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744AC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jc w:val="both"/>
        <w:textAlignment w:val="auto"/>
        <w:rPr>
          <w:rFonts w:hint="eastAsia" w:ascii="方正黑体_GBK" w:hAnsi="方正黑体_GBK" w:eastAsia="方正黑体_GBK" w:cs="方正黑体_GBK"/>
          <w:b w:val="0"/>
          <w:bCs w:val="0"/>
          <w:sz w:val="28"/>
          <w:szCs w:val="28"/>
          <w:lang w:eastAsia="zh-CN"/>
        </w:rPr>
      </w:pPr>
      <w:bookmarkStart w:id="0" w:name="_GoBack"/>
      <w:bookmarkEnd w:id="0"/>
      <w:r>
        <w:rPr>
          <w:rFonts w:hint="eastAsia" w:ascii="方正黑体_GBK" w:hAnsi="方正黑体_GBK" w:eastAsia="方正黑体_GBK" w:cs="方正黑体_GBK"/>
          <w:b w:val="0"/>
          <w:bCs w:val="0"/>
          <w:sz w:val="28"/>
          <w:szCs w:val="28"/>
          <w:lang w:eastAsia="zh-CN"/>
        </w:rPr>
        <w:t>附件</w:t>
      </w:r>
    </w:p>
    <w:p w14:paraId="65632D9C">
      <w:pPr>
        <w:keepNext w:val="0"/>
        <w:keepLines w:val="0"/>
        <w:widowControl/>
        <w:suppressLineNumbers w:val="0"/>
        <w:jc w:val="center"/>
        <w:textAlignment w:val="center"/>
        <w:rPr>
          <w:rFonts w:hint="eastAsia" w:ascii="方正小标宋_GBK" w:hAnsi="方正小标宋_GBK" w:eastAsia="方正小标宋_GBK" w:cs="方正小标宋_GBK"/>
          <w:i w:val="0"/>
          <w:iCs w:val="0"/>
          <w:color w:val="000000"/>
          <w:kern w:val="0"/>
          <w:sz w:val="36"/>
          <w:szCs w:val="36"/>
          <w:u w:val="none"/>
          <w:lang w:val="en-US" w:eastAsia="zh-CN" w:bidi="ar"/>
        </w:rPr>
      </w:pPr>
      <w:r>
        <w:rPr>
          <w:rFonts w:hint="eastAsia" w:ascii="方正小标宋_GBK" w:hAnsi="方正小标宋_GBK" w:eastAsia="方正小标宋_GBK" w:cs="方正小标宋_GBK"/>
          <w:i w:val="0"/>
          <w:color w:val="000000"/>
          <w:kern w:val="0"/>
          <w:sz w:val="36"/>
          <w:szCs w:val="36"/>
          <w:u w:val="none"/>
          <w:lang w:val="en-US" w:eastAsia="zh-CN" w:bidi="ar"/>
        </w:rPr>
        <w:t>2025年度云南省科协“提升科技社团能力服务创新发展项目”拟立项项目列表</w:t>
      </w:r>
    </w:p>
    <w:tbl>
      <w:tblPr>
        <w:tblStyle w:val="3"/>
        <w:tblpPr w:leftFromText="180" w:rightFromText="180" w:vertAnchor="text" w:horzAnchor="page" w:tblpX="1631" w:tblpY="664"/>
        <w:tblOverlap w:val="never"/>
        <w:tblW w:w="908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43"/>
        <w:gridCol w:w="4749"/>
        <w:gridCol w:w="2073"/>
        <w:gridCol w:w="1219"/>
      </w:tblGrid>
      <w:tr w14:paraId="0839B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921A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897C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项目名称</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4CA3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申报单位</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EFEC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拟资助金额（万元）</w:t>
            </w:r>
          </w:p>
        </w:tc>
      </w:tr>
      <w:tr w14:paraId="2BCC0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90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687BDF9">
            <w:pPr>
              <w:keepNext w:val="0"/>
              <w:keepLines w:val="0"/>
              <w:widowControl/>
              <w:suppressLineNumbers w:val="0"/>
              <w:jc w:val="center"/>
              <w:textAlignment w:val="center"/>
              <w:rPr>
                <w:rFonts w:hint="eastAsia" w:ascii="宋体" w:hAnsi="宋体" w:eastAsia="宋体" w:cs="宋体"/>
                <w:b w:val="0"/>
                <w:bCs w:val="0"/>
                <w:i w:val="0"/>
                <w:iCs w:val="0"/>
                <w:color w:val="000000"/>
                <w:kern w:val="0"/>
                <w:sz w:val="22"/>
                <w:szCs w:val="22"/>
                <w:u w:val="none"/>
                <w:lang w:val="en-US" w:eastAsia="zh-CN" w:bidi="ar"/>
              </w:rPr>
            </w:pPr>
            <w:r>
              <w:rPr>
                <w:rFonts w:hint="eastAsia" w:ascii="方正黑体_GBK" w:hAnsi="方正黑体_GBK" w:eastAsia="方正黑体_GBK" w:cs="方正黑体_GBK"/>
                <w:i w:val="0"/>
                <w:iCs w:val="0"/>
                <w:color w:val="000000"/>
                <w:kern w:val="0"/>
                <w:sz w:val="21"/>
                <w:szCs w:val="21"/>
                <w:u w:val="none"/>
                <w:lang w:val="en-US" w:eastAsia="zh-CN" w:bidi="ar"/>
              </w:rPr>
              <w:t>科技创新决策咨询类（13项，80万元）</w:t>
            </w:r>
          </w:p>
        </w:tc>
      </w:tr>
      <w:tr w14:paraId="4C17C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nil"/>
              <w:left w:val="single" w:color="000000" w:sz="4" w:space="0"/>
              <w:bottom w:val="single" w:color="000000" w:sz="4" w:space="0"/>
              <w:right w:val="single" w:color="000000" w:sz="4" w:space="0"/>
            </w:tcBorders>
            <w:shd w:val="clear" w:color="auto" w:fill="auto"/>
            <w:vAlign w:val="center"/>
          </w:tcPr>
          <w:p w14:paraId="51A9D798">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w:t>
            </w:r>
          </w:p>
        </w:tc>
        <w:tc>
          <w:tcPr>
            <w:tcW w:w="4749" w:type="dxa"/>
            <w:tcBorders>
              <w:top w:val="nil"/>
              <w:left w:val="single" w:color="000000" w:sz="4" w:space="0"/>
              <w:bottom w:val="single" w:color="000000" w:sz="4" w:space="0"/>
              <w:right w:val="single" w:color="000000" w:sz="4" w:space="0"/>
            </w:tcBorders>
            <w:shd w:val="clear" w:color="auto" w:fill="auto"/>
            <w:vAlign w:val="center"/>
          </w:tcPr>
          <w:p w14:paraId="15E57D0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云南省科技社团治理现代化与效能提升路径研究</w:t>
            </w:r>
          </w:p>
        </w:tc>
        <w:tc>
          <w:tcPr>
            <w:tcW w:w="2073" w:type="dxa"/>
            <w:tcBorders>
              <w:top w:val="nil"/>
              <w:left w:val="single" w:color="000000" w:sz="4" w:space="0"/>
              <w:bottom w:val="single" w:color="000000" w:sz="4" w:space="0"/>
              <w:right w:val="single" w:color="000000" w:sz="4" w:space="0"/>
            </w:tcBorders>
            <w:shd w:val="clear" w:color="auto" w:fill="auto"/>
            <w:vAlign w:val="center"/>
          </w:tcPr>
          <w:p w14:paraId="5DD0277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云南省学会研究会</w:t>
            </w:r>
          </w:p>
        </w:tc>
        <w:tc>
          <w:tcPr>
            <w:tcW w:w="1219" w:type="dxa"/>
            <w:tcBorders>
              <w:top w:val="nil"/>
              <w:left w:val="single" w:color="000000" w:sz="4" w:space="0"/>
              <w:bottom w:val="single" w:color="000000" w:sz="4" w:space="0"/>
              <w:right w:val="single" w:color="000000" w:sz="4" w:space="0"/>
            </w:tcBorders>
            <w:shd w:val="clear" w:color="auto" w:fill="auto"/>
            <w:noWrap/>
            <w:vAlign w:val="center"/>
          </w:tcPr>
          <w:p w14:paraId="2F6A4AC7">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7</w:t>
            </w:r>
          </w:p>
        </w:tc>
      </w:tr>
      <w:tr w14:paraId="6F696F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C88EE">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2</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6D68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5"/>
                <w:rFonts w:hint="default" w:ascii="Times New Roman" w:hAnsi="Times New Roman" w:eastAsia="方正仿宋_GBK" w:cs="Times New Roman"/>
                <w:b w:val="0"/>
                <w:bCs w:val="0"/>
                <w:sz w:val="21"/>
                <w:szCs w:val="21"/>
                <w:lang w:val="en-US" w:eastAsia="zh-CN" w:bidi="ar"/>
              </w:rPr>
              <w:t>科技赋能云南澳洲坚果全产业链提质增效对策研究</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2B17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云南省热带作物学会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B26BE">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7</w:t>
            </w:r>
          </w:p>
        </w:tc>
      </w:tr>
      <w:tr w14:paraId="4F193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nil"/>
              <w:left w:val="single" w:color="000000" w:sz="4" w:space="0"/>
              <w:bottom w:val="single" w:color="000000" w:sz="4" w:space="0"/>
              <w:right w:val="single" w:color="000000" w:sz="4" w:space="0"/>
            </w:tcBorders>
            <w:shd w:val="clear" w:color="auto" w:fill="auto"/>
            <w:vAlign w:val="center"/>
          </w:tcPr>
          <w:p w14:paraId="74CB83F4">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3</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1E6A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6"/>
                <w:rFonts w:hint="default" w:ascii="Times New Roman" w:hAnsi="Times New Roman" w:eastAsia="方正仿宋_GBK" w:cs="Times New Roman"/>
                <w:b w:val="0"/>
                <w:bCs w:val="0"/>
                <w:sz w:val="21"/>
                <w:szCs w:val="21"/>
                <w:lang w:val="en-US" w:eastAsia="zh-CN" w:bidi="ar"/>
              </w:rPr>
              <w:t>“</w:t>
            </w:r>
            <w:r>
              <w:rPr>
                <w:rStyle w:val="5"/>
                <w:rFonts w:hint="default" w:ascii="Times New Roman" w:hAnsi="Times New Roman" w:eastAsia="方正仿宋_GBK" w:cs="Times New Roman"/>
                <w:b w:val="0"/>
                <w:bCs w:val="0"/>
                <w:sz w:val="21"/>
                <w:szCs w:val="21"/>
                <w:lang w:val="en-US" w:eastAsia="zh-CN" w:bidi="ar"/>
              </w:rPr>
              <w:t>双碳</w:t>
            </w:r>
            <w:r>
              <w:rPr>
                <w:rStyle w:val="6"/>
                <w:rFonts w:hint="default" w:ascii="Times New Roman" w:hAnsi="Times New Roman" w:eastAsia="方正仿宋_GBK" w:cs="Times New Roman"/>
                <w:b w:val="0"/>
                <w:bCs w:val="0"/>
                <w:sz w:val="21"/>
                <w:szCs w:val="21"/>
                <w:lang w:val="en-US" w:eastAsia="zh-CN" w:bidi="ar"/>
              </w:rPr>
              <w:t>”</w:t>
            </w:r>
            <w:r>
              <w:rPr>
                <w:rStyle w:val="5"/>
                <w:rFonts w:hint="default" w:ascii="Times New Roman" w:hAnsi="Times New Roman" w:eastAsia="方正仿宋_GBK" w:cs="Times New Roman"/>
                <w:b w:val="0"/>
                <w:bCs w:val="0"/>
                <w:sz w:val="21"/>
                <w:szCs w:val="21"/>
                <w:lang w:val="en-US" w:eastAsia="zh-CN" w:bidi="ar"/>
              </w:rPr>
              <w:t>目标下云南绿色新材料产业发展战略规划建议</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D0A0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云南省环境科学学会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9F900">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7</w:t>
            </w:r>
          </w:p>
        </w:tc>
      </w:tr>
      <w:tr w14:paraId="2C42D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7E8F2">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4</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F133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5"/>
                <w:rFonts w:hint="default" w:ascii="Times New Roman" w:hAnsi="Times New Roman" w:eastAsia="方正仿宋_GBK" w:cs="Times New Roman"/>
                <w:b w:val="0"/>
                <w:bCs w:val="0"/>
                <w:sz w:val="21"/>
                <w:szCs w:val="21"/>
                <w:lang w:val="en-US" w:eastAsia="zh-CN" w:bidi="ar"/>
              </w:rPr>
              <w:t>云南省互联网发展研究报告（</w:t>
            </w:r>
            <w:r>
              <w:rPr>
                <w:rStyle w:val="6"/>
                <w:rFonts w:hint="default" w:ascii="Times New Roman" w:hAnsi="Times New Roman" w:eastAsia="方正仿宋_GBK" w:cs="Times New Roman"/>
                <w:b w:val="0"/>
                <w:bCs w:val="0"/>
                <w:sz w:val="21"/>
                <w:szCs w:val="21"/>
                <w:lang w:val="en-US" w:eastAsia="zh-CN" w:bidi="ar"/>
              </w:rPr>
              <w:t>2025)</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266D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云南省互联网协会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ADF5D">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7</w:t>
            </w:r>
          </w:p>
        </w:tc>
      </w:tr>
      <w:tr w14:paraId="34854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nil"/>
              <w:left w:val="single" w:color="000000" w:sz="4" w:space="0"/>
              <w:bottom w:val="single" w:color="000000" w:sz="4" w:space="0"/>
              <w:right w:val="single" w:color="000000" w:sz="4" w:space="0"/>
            </w:tcBorders>
            <w:shd w:val="clear" w:color="auto" w:fill="auto"/>
            <w:vAlign w:val="center"/>
          </w:tcPr>
          <w:p w14:paraId="11D66997">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5</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1CCB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应用新质生产力理念治理滇池水质的新思路决策咨询研究</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E7A4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云南省未来研究会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5C422">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6</w:t>
            </w:r>
          </w:p>
        </w:tc>
      </w:tr>
      <w:tr w14:paraId="5CCD3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CF8EA">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6</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8F99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云南省先进装备制造业企业数字化转型咨询研究</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641E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云南省机械工程学会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C3573">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6</w:t>
            </w:r>
          </w:p>
        </w:tc>
      </w:tr>
      <w:tr w14:paraId="23B7C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nil"/>
              <w:left w:val="single" w:color="000000" w:sz="4" w:space="0"/>
              <w:bottom w:val="single" w:color="000000" w:sz="4" w:space="0"/>
              <w:right w:val="single" w:color="000000" w:sz="4" w:space="0"/>
            </w:tcBorders>
            <w:shd w:val="clear" w:color="auto" w:fill="auto"/>
            <w:vAlign w:val="center"/>
          </w:tcPr>
          <w:p w14:paraId="358E17F9">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7</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4235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加快发展林业新质生产力的关键路径研究</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4341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云南省林学会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46F1A">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6</w:t>
            </w:r>
          </w:p>
        </w:tc>
      </w:tr>
      <w:tr w14:paraId="69F16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99F55">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9BA9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《中国民族民间医药》杂志助力云南基层民族医药学术发展</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81A4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云南省民族民间医药学会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F1745">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6</w:t>
            </w:r>
          </w:p>
        </w:tc>
      </w:tr>
      <w:tr w14:paraId="54AE0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nil"/>
              <w:left w:val="single" w:color="000000" w:sz="4" w:space="0"/>
              <w:bottom w:val="single" w:color="000000" w:sz="4" w:space="0"/>
              <w:right w:val="single" w:color="000000" w:sz="4" w:space="0"/>
            </w:tcBorders>
            <w:shd w:val="clear" w:color="auto" w:fill="auto"/>
            <w:vAlign w:val="center"/>
          </w:tcPr>
          <w:p w14:paraId="1E72F83F">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9</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F0FE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发挥民间外交主渠道作用促进南亚东南亚数字合作路径研究</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7887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云南省科学技术情报学会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0E567">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5</w:t>
            </w:r>
          </w:p>
        </w:tc>
      </w:tr>
      <w:tr w14:paraId="1DB5B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A4FDC">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10</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43F1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云南新型绿色能源储能技术应用与产业生态建设对策研究</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5229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云南省绿色能源行业协会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0B792">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6</w:t>
            </w:r>
          </w:p>
        </w:tc>
      </w:tr>
      <w:tr w14:paraId="7C9E9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nil"/>
              <w:left w:val="single" w:color="000000" w:sz="4" w:space="0"/>
              <w:bottom w:val="single" w:color="000000" w:sz="4" w:space="0"/>
              <w:right w:val="single" w:color="000000" w:sz="4" w:space="0"/>
            </w:tcBorders>
            <w:shd w:val="clear" w:color="auto" w:fill="auto"/>
            <w:vAlign w:val="center"/>
          </w:tcPr>
          <w:p w14:paraId="255FFDB9">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11</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65B5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5"/>
                <w:rFonts w:hint="default" w:ascii="Times New Roman" w:hAnsi="Times New Roman" w:eastAsia="方正仿宋_GBK" w:cs="Times New Roman"/>
                <w:b w:val="0"/>
                <w:bCs w:val="0"/>
                <w:sz w:val="21"/>
                <w:szCs w:val="21"/>
                <w:lang w:val="en-US" w:eastAsia="zh-CN" w:bidi="ar"/>
              </w:rPr>
              <w:t>云南生态安全屏障建设与</w:t>
            </w:r>
            <w:r>
              <w:rPr>
                <w:rStyle w:val="6"/>
                <w:rFonts w:hint="default" w:ascii="Times New Roman" w:hAnsi="Times New Roman" w:eastAsia="方正仿宋_GBK" w:cs="Times New Roman"/>
                <w:b w:val="0"/>
                <w:bCs w:val="0"/>
                <w:sz w:val="21"/>
                <w:szCs w:val="21"/>
                <w:lang w:val="en-US" w:eastAsia="zh-CN" w:bidi="ar"/>
              </w:rPr>
              <w:t>“</w:t>
            </w:r>
            <w:r>
              <w:rPr>
                <w:rStyle w:val="5"/>
                <w:rFonts w:hint="default" w:ascii="Times New Roman" w:hAnsi="Times New Roman" w:eastAsia="方正仿宋_GBK" w:cs="Times New Roman"/>
                <w:b w:val="0"/>
                <w:bCs w:val="0"/>
                <w:sz w:val="21"/>
                <w:szCs w:val="21"/>
                <w:lang w:val="en-US" w:eastAsia="zh-CN" w:bidi="ar"/>
              </w:rPr>
              <w:t>中老铁路</w:t>
            </w:r>
            <w:r>
              <w:rPr>
                <w:rStyle w:val="6"/>
                <w:rFonts w:hint="default" w:ascii="Times New Roman" w:hAnsi="Times New Roman" w:eastAsia="方正仿宋_GBK" w:cs="Times New Roman"/>
                <w:b w:val="0"/>
                <w:bCs w:val="0"/>
                <w:sz w:val="21"/>
                <w:szCs w:val="21"/>
                <w:lang w:val="en-US" w:eastAsia="zh-CN" w:bidi="ar"/>
              </w:rPr>
              <w:t>”</w:t>
            </w:r>
            <w:r>
              <w:rPr>
                <w:rStyle w:val="5"/>
                <w:rFonts w:hint="default" w:ascii="Times New Roman" w:hAnsi="Times New Roman" w:eastAsia="方正仿宋_GBK" w:cs="Times New Roman"/>
                <w:b w:val="0"/>
                <w:bCs w:val="0"/>
                <w:sz w:val="21"/>
                <w:szCs w:val="21"/>
                <w:lang w:val="en-US" w:eastAsia="zh-CN" w:bidi="ar"/>
              </w:rPr>
              <w:t>经济带协同发展调研</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D3EA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云南省生态学会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6A8CF">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6</w:t>
            </w:r>
          </w:p>
        </w:tc>
      </w:tr>
      <w:tr w14:paraId="2DD9E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E0DA9">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12</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C367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云南省高速公路（勐绿段）水土保持工作对策研究</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C5D2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云南省老科技工作者协会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D3029">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6</w:t>
            </w:r>
          </w:p>
        </w:tc>
      </w:tr>
      <w:tr w14:paraId="2BF94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443C5">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13</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EBD3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6"/>
                <w:rFonts w:hint="default" w:ascii="Times New Roman" w:hAnsi="Times New Roman" w:eastAsia="方正仿宋_GBK" w:cs="Times New Roman"/>
                <w:b w:val="0"/>
                <w:bCs w:val="0"/>
                <w:sz w:val="21"/>
                <w:szCs w:val="21"/>
                <w:lang w:val="en-US" w:eastAsia="zh-CN" w:bidi="ar"/>
              </w:rPr>
              <w:t>“</w:t>
            </w:r>
            <w:r>
              <w:rPr>
                <w:rStyle w:val="5"/>
                <w:rFonts w:hint="default" w:ascii="Times New Roman" w:hAnsi="Times New Roman" w:eastAsia="方正仿宋_GBK" w:cs="Times New Roman"/>
                <w:b w:val="0"/>
                <w:bCs w:val="0"/>
                <w:sz w:val="21"/>
                <w:szCs w:val="21"/>
                <w:lang w:val="en-US" w:eastAsia="zh-CN" w:bidi="ar"/>
              </w:rPr>
              <w:t>一带一路</w:t>
            </w:r>
            <w:r>
              <w:rPr>
                <w:rStyle w:val="6"/>
                <w:rFonts w:hint="default" w:ascii="Times New Roman" w:hAnsi="Times New Roman" w:eastAsia="方正仿宋_GBK" w:cs="Times New Roman"/>
                <w:b w:val="0"/>
                <w:bCs w:val="0"/>
                <w:sz w:val="21"/>
                <w:szCs w:val="21"/>
                <w:lang w:val="en-US" w:eastAsia="zh-CN" w:bidi="ar"/>
              </w:rPr>
              <w:t>”</w:t>
            </w:r>
            <w:r>
              <w:rPr>
                <w:rStyle w:val="5"/>
                <w:rFonts w:hint="default" w:ascii="Times New Roman" w:hAnsi="Times New Roman" w:eastAsia="方正仿宋_GBK" w:cs="Times New Roman"/>
                <w:b w:val="0"/>
                <w:bCs w:val="0"/>
                <w:sz w:val="21"/>
                <w:szCs w:val="21"/>
                <w:lang w:val="en-US" w:eastAsia="zh-CN" w:bidi="ar"/>
              </w:rPr>
              <w:t>背景下科学教育在南亚东南亚的传播路径</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3212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云南省青少年科技教育协会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AE343">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5</w:t>
            </w:r>
          </w:p>
        </w:tc>
      </w:tr>
      <w:tr w14:paraId="60207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90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5E1FA9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eastAsia" w:ascii="方正黑体_GBK" w:hAnsi="方正黑体_GBK" w:eastAsia="方正黑体_GBK" w:cs="方正黑体_GBK"/>
                <w:b w:val="0"/>
                <w:bCs w:val="0"/>
                <w:i w:val="0"/>
                <w:iCs w:val="0"/>
                <w:color w:val="000000"/>
                <w:kern w:val="0"/>
                <w:sz w:val="21"/>
                <w:szCs w:val="21"/>
                <w:u w:val="none"/>
                <w:lang w:val="en-US" w:eastAsia="zh-CN" w:bidi="ar"/>
              </w:rPr>
              <w:t>学术交流品牌建设类（17项，210万元）</w:t>
            </w:r>
          </w:p>
        </w:tc>
      </w:tr>
      <w:tr w14:paraId="1D94F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C6D40">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14</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EFAC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云南省科协所属学会秘书长工作会</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D28F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云南省学会研究会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33BC5">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15</w:t>
            </w:r>
          </w:p>
        </w:tc>
      </w:tr>
      <w:tr w14:paraId="31E53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9E215">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15</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BE1D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7"/>
                <w:rFonts w:hint="default" w:ascii="Times New Roman" w:hAnsi="Times New Roman" w:eastAsia="方正仿宋_GBK" w:cs="Times New Roman"/>
                <w:b w:val="0"/>
                <w:bCs w:val="0"/>
                <w:sz w:val="21"/>
                <w:szCs w:val="21"/>
                <w:lang w:val="en-US" w:eastAsia="zh-CN" w:bidi="ar"/>
              </w:rPr>
              <w:t>第十二届兰茂论坛暨</w:t>
            </w:r>
            <w:r>
              <w:rPr>
                <w:rStyle w:val="8"/>
                <w:rFonts w:hint="default" w:ascii="Times New Roman" w:hAnsi="Times New Roman" w:eastAsia="方正仿宋_GBK" w:cs="Times New Roman"/>
                <w:b w:val="0"/>
                <w:bCs w:val="0"/>
                <w:sz w:val="21"/>
                <w:szCs w:val="21"/>
                <w:lang w:val="en-US" w:eastAsia="zh-CN" w:bidi="ar"/>
              </w:rPr>
              <w:t>2025</w:t>
            </w:r>
            <w:r>
              <w:rPr>
                <w:rStyle w:val="7"/>
                <w:rFonts w:hint="default" w:ascii="Times New Roman" w:hAnsi="Times New Roman" w:eastAsia="方正仿宋_GBK" w:cs="Times New Roman"/>
                <w:b w:val="0"/>
                <w:bCs w:val="0"/>
                <w:sz w:val="21"/>
                <w:szCs w:val="21"/>
                <w:lang w:val="en-US" w:eastAsia="zh-CN" w:bidi="ar"/>
              </w:rPr>
              <w:t>年云南省中医药界学术年会</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D90D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云南省中医药学会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DD24C">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15</w:t>
            </w:r>
          </w:p>
        </w:tc>
      </w:tr>
      <w:tr w14:paraId="41B85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2B147">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16</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C255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云南省第五届青年地质科技论坛</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273B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云南省地质学会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6280F">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11</w:t>
            </w:r>
          </w:p>
        </w:tc>
      </w:tr>
      <w:tr w14:paraId="62EE7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9FE88">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17</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EF6A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新时代的双星国际会议</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A11F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云南省天文学会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6A5AF">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15</w:t>
            </w:r>
          </w:p>
        </w:tc>
      </w:tr>
      <w:tr w14:paraId="292A6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AD328">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18</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432F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第四届化学化工绿色发展论坛</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6566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云南省化学化工学会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4B781">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12</w:t>
            </w:r>
          </w:p>
        </w:tc>
      </w:tr>
      <w:tr w14:paraId="4814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D04F2">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19</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90E0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养老护理案例分享学术沙龙</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1CCB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云南省护理学会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FA203">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10</w:t>
            </w:r>
          </w:p>
        </w:tc>
      </w:tr>
      <w:tr w14:paraId="1ED2F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44D29">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20</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F2BD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第四届亚洲演化生物学会议</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8E60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云南省动物学会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EEE26">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15</w:t>
            </w:r>
          </w:p>
        </w:tc>
      </w:tr>
      <w:tr w14:paraId="457E4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A1E42">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21</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DE88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第十届中国林业学术大会</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8560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云南省系统工程学会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C90A2">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15</w:t>
            </w:r>
          </w:p>
        </w:tc>
      </w:tr>
      <w:tr w14:paraId="1696C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51895">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22</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B98F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云南省畜禽遗传资源保护与创新利用学术交流会</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DFB2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云南省畜牧兽医学会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D6832">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10</w:t>
            </w:r>
          </w:p>
        </w:tc>
      </w:tr>
      <w:tr w14:paraId="2DB7A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6E8C5">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23</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2D56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测绘地理信息前沿科学技术论坛</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9498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云南省测绘地理信息学会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7C5D2">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10</w:t>
            </w:r>
          </w:p>
        </w:tc>
      </w:tr>
      <w:tr w14:paraId="3DC5B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DB8D5">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24</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CD92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8"/>
                <w:rFonts w:hint="default" w:ascii="Times New Roman" w:hAnsi="Times New Roman" w:eastAsia="方正仿宋_GBK" w:cs="Times New Roman"/>
                <w:b w:val="0"/>
                <w:bCs w:val="0"/>
                <w:sz w:val="21"/>
                <w:szCs w:val="21"/>
                <w:lang w:val="en-US" w:eastAsia="zh-CN" w:bidi="ar"/>
              </w:rPr>
              <w:t>“</w:t>
            </w:r>
            <w:r>
              <w:rPr>
                <w:rStyle w:val="7"/>
                <w:rFonts w:hint="default" w:ascii="Times New Roman" w:hAnsi="Times New Roman" w:eastAsia="方正仿宋_GBK" w:cs="Times New Roman"/>
                <w:b w:val="0"/>
                <w:bCs w:val="0"/>
                <w:sz w:val="21"/>
                <w:szCs w:val="21"/>
                <w:lang w:val="en-US" w:eastAsia="zh-CN" w:bidi="ar"/>
              </w:rPr>
              <w:t>云南省老科协金沙江论坛</w:t>
            </w:r>
            <w:r>
              <w:rPr>
                <w:rStyle w:val="8"/>
                <w:rFonts w:hint="default" w:ascii="Times New Roman" w:hAnsi="Times New Roman" w:eastAsia="方正仿宋_GBK" w:cs="Times New Roman"/>
                <w:b w:val="0"/>
                <w:bCs w:val="0"/>
                <w:sz w:val="21"/>
                <w:szCs w:val="21"/>
                <w:lang w:val="en-US" w:eastAsia="zh-CN" w:bidi="ar"/>
              </w:rPr>
              <w:t>” ——</w:t>
            </w:r>
            <w:r>
              <w:rPr>
                <w:rStyle w:val="7"/>
                <w:rFonts w:hint="default" w:ascii="Times New Roman" w:hAnsi="Times New Roman" w:eastAsia="方正仿宋_GBK" w:cs="Times New Roman"/>
                <w:b w:val="0"/>
                <w:bCs w:val="0"/>
                <w:sz w:val="21"/>
                <w:szCs w:val="21"/>
                <w:lang w:val="en-US" w:eastAsia="zh-CN" w:bidi="ar"/>
              </w:rPr>
              <w:t>我为家乡献良策讲坛</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0FEE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云南省老科技工作者协会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25F92">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12</w:t>
            </w:r>
          </w:p>
        </w:tc>
      </w:tr>
      <w:tr w14:paraId="0E13B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246AD">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25</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40B7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遗传健康促进与精准营养干预学术沙龙</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CE0A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云南省环境诱变剂学会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F13B8">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10</w:t>
            </w:r>
          </w:p>
        </w:tc>
      </w:tr>
      <w:tr w14:paraId="7E001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085F7">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26</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9DE5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8"/>
                <w:rFonts w:hint="default" w:ascii="Times New Roman" w:hAnsi="Times New Roman" w:eastAsia="方正仿宋_GBK" w:cs="Times New Roman"/>
                <w:b w:val="0"/>
                <w:bCs w:val="0"/>
                <w:sz w:val="21"/>
                <w:szCs w:val="21"/>
                <w:lang w:val="en-US" w:eastAsia="zh-CN" w:bidi="ar"/>
              </w:rPr>
              <w:t>“</w:t>
            </w:r>
            <w:r>
              <w:rPr>
                <w:rStyle w:val="7"/>
                <w:rFonts w:hint="default" w:ascii="Times New Roman" w:hAnsi="Times New Roman" w:eastAsia="方正仿宋_GBK" w:cs="Times New Roman"/>
                <w:b w:val="0"/>
                <w:bCs w:val="0"/>
                <w:sz w:val="21"/>
                <w:szCs w:val="21"/>
                <w:lang w:val="en-US" w:eastAsia="zh-CN" w:bidi="ar"/>
              </w:rPr>
              <w:t>培育新质生产力助推云南咖啡产业健康可持续发展</w:t>
            </w:r>
            <w:r>
              <w:rPr>
                <w:rStyle w:val="8"/>
                <w:rFonts w:hint="default" w:ascii="Times New Roman" w:hAnsi="Times New Roman" w:eastAsia="方正仿宋_GBK" w:cs="Times New Roman"/>
                <w:b w:val="0"/>
                <w:bCs w:val="0"/>
                <w:sz w:val="21"/>
                <w:szCs w:val="21"/>
                <w:lang w:val="en-US" w:eastAsia="zh-CN" w:bidi="ar"/>
              </w:rPr>
              <w:t>”</w:t>
            </w:r>
            <w:r>
              <w:rPr>
                <w:rStyle w:val="7"/>
                <w:rFonts w:hint="default" w:ascii="Times New Roman" w:hAnsi="Times New Roman" w:eastAsia="方正仿宋_GBK" w:cs="Times New Roman"/>
                <w:b w:val="0"/>
                <w:bCs w:val="0"/>
                <w:sz w:val="21"/>
                <w:szCs w:val="21"/>
                <w:lang w:val="en-US" w:eastAsia="zh-CN" w:bidi="ar"/>
              </w:rPr>
              <w:t>论坛</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63FF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云南省热带作物学会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B7FE9">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15</w:t>
            </w:r>
          </w:p>
        </w:tc>
      </w:tr>
      <w:tr w14:paraId="6C4D1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068FD">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27</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C46A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7"/>
                <w:rFonts w:hint="default" w:ascii="Times New Roman" w:hAnsi="Times New Roman" w:eastAsia="方正仿宋_GBK" w:cs="Times New Roman"/>
                <w:b w:val="0"/>
                <w:bCs w:val="0"/>
                <w:sz w:val="21"/>
                <w:szCs w:val="21"/>
                <w:lang w:val="en-US" w:eastAsia="zh-CN" w:bidi="ar"/>
              </w:rPr>
              <w:t>进化</w:t>
            </w:r>
            <w:r>
              <w:rPr>
                <w:rStyle w:val="8"/>
                <w:rFonts w:hint="default" w:ascii="Times New Roman" w:hAnsi="Times New Roman" w:eastAsia="方正仿宋_GBK" w:cs="Times New Roman"/>
                <w:b w:val="0"/>
                <w:bCs w:val="0"/>
                <w:sz w:val="21"/>
                <w:szCs w:val="21"/>
                <w:lang w:val="en-US" w:eastAsia="zh-CN" w:bidi="ar"/>
              </w:rPr>
              <w:t>·</w:t>
            </w:r>
            <w:r>
              <w:rPr>
                <w:rStyle w:val="7"/>
                <w:rFonts w:hint="default" w:ascii="Times New Roman" w:hAnsi="Times New Roman" w:eastAsia="方正仿宋_GBK" w:cs="Times New Roman"/>
                <w:b w:val="0"/>
                <w:bCs w:val="0"/>
                <w:sz w:val="21"/>
                <w:szCs w:val="21"/>
                <w:lang w:val="en-US" w:eastAsia="zh-CN" w:bidi="ar"/>
              </w:rPr>
              <w:t>融合</w:t>
            </w:r>
            <w:r>
              <w:rPr>
                <w:rStyle w:val="8"/>
                <w:rFonts w:hint="default" w:ascii="Times New Roman" w:hAnsi="Times New Roman" w:eastAsia="方正仿宋_GBK" w:cs="Times New Roman"/>
                <w:b w:val="0"/>
                <w:bCs w:val="0"/>
                <w:sz w:val="21"/>
                <w:szCs w:val="21"/>
                <w:lang w:val="en-US" w:eastAsia="zh-CN" w:bidi="ar"/>
              </w:rPr>
              <w:t>·</w:t>
            </w:r>
            <w:r>
              <w:rPr>
                <w:rStyle w:val="7"/>
                <w:rFonts w:hint="default" w:ascii="Times New Roman" w:hAnsi="Times New Roman" w:eastAsia="方正仿宋_GBK" w:cs="Times New Roman"/>
                <w:b w:val="0"/>
                <w:bCs w:val="0"/>
                <w:sz w:val="21"/>
                <w:szCs w:val="21"/>
                <w:lang w:val="en-US" w:eastAsia="zh-CN" w:bidi="ar"/>
              </w:rPr>
              <w:t>转化：复杂性状驱动的生物医药创新峰会</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C280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云南省生物化学与分子生物学会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560DD">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15</w:t>
            </w:r>
          </w:p>
        </w:tc>
      </w:tr>
      <w:tr w14:paraId="1D7B06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5F183">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28</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EA96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云南省主要病虫害绿色防控技术第二届科企合作交流会</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4041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云南省植物保护学会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981D9">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10</w:t>
            </w:r>
          </w:p>
        </w:tc>
      </w:tr>
      <w:tr w14:paraId="37CD2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A2992">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29</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7FBB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第七届全国性认证认可检验检测创新发展学术交流会</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3E99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云南省认证认可协会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C59ED">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60F82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42E33">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30</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A30D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8"/>
                <w:rFonts w:hint="default" w:ascii="Times New Roman" w:hAnsi="Times New Roman" w:eastAsia="方正仿宋_GBK" w:cs="Times New Roman"/>
                <w:b w:val="0"/>
                <w:bCs w:val="0"/>
                <w:sz w:val="21"/>
                <w:szCs w:val="21"/>
                <w:lang w:val="en-US" w:eastAsia="zh-CN" w:bidi="ar"/>
              </w:rPr>
              <w:t>2025</w:t>
            </w:r>
            <w:r>
              <w:rPr>
                <w:rStyle w:val="7"/>
                <w:rFonts w:hint="default" w:ascii="Times New Roman" w:hAnsi="Times New Roman" w:eastAsia="方正仿宋_GBK" w:cs="Times New Roman"/>
                <w:b w:val="0"/>
                <w:bCs w:val="0"/>
                <w:sz w:val="21"/>
                <w:szCs w:val="21"/>
                <w:lang w:val="en-US" w:eastAsia="zh-CN" w:bidi="ar"/>
              </w:rPr>
              <w:t>第</w:t>
            </w:r>
            <w:r>
              <w:rPr>
                <w:rStyle w:val="8"/>
                <w:rFonts w:hint="default" w:ascii="Times New Roman" w:hAnsi="Times New Roman" w:eastAsia="方正仿宋_GBK" w:cs="Times New Roman"/>
                <w:b w:val="0"/>
                <w:bCs w:val="0"/>
                <w:sz w:val="21"/>
                <w:szCs w:val="21"/>
                <w:lang w:val="en-US" w:eastAsia="zh-CN" w:bidi="ar"/>
              </w:rPr>
              <w:t>6</w:t>
            </w:r>
            <w:r>
              <w:rPr>
                <w:rStyle w:val="7"/>
                <w:rFonts w:hint="default" w:ascii="Times New Roman" w:hAnsi="Times New Roman" w:eastAsia="方正仿宋_GBK" w:cs="Times New Roman"/>
                <w:b w:val="0"/>
                <w:bCs w:val="0"/>
                <w:sz w:val="21"/>
                <w:szCs w:val="21"/>
                <w:lang w:val="en-US" w:eastAsia="zh-CN" w:bidi="ar"/>
              </w:rPr>
              <w:t>届云南省卒中学会年会暨第</w:t>
            </w:r>
            <w:r>
              <w:rPr>
                <w:rStyle w:val="8"/>
                <w:rFonts w:hint="default" w:ascii="Times New Roman" w:hAnsi="Times New Roman" w:eastAsia="方正仿宋_GBK" w:cs="Times New Roman"/>
                <w:b w:val="0"/>
                <w:bCs w:val="0"/>
                <w:sz w:val="21"/>
                <w:szCs w:val="21"/>
                <w:lang w:val="en-US" w:eastAsia="zh-CN" w:bidi="ar"/>
              </w:rPr>
              <w:t>6</w:t>
            </w:r>
            <w:r>
              <w:rPr>
                <w:rStyle w:val="7"/>
                <w:rFonts w:hint="default" w:ascii="Times New Roman" w:hAnsi="Times New Roman" w:eastAsia="方正仿宋_GBK" w:cs="Times New Roman"/>
                <w:b w:val="0"/>
                <w:bCs w:val="0"/>
                <w:sz w:val="21"/>
                <w:szCs w:val="21"/>
                <w:lang w:val="en-US" w:eastAsia="zh-CN" w:bidi="ar"/>
              </w:rPr>
              <w:t>届中国南亚</w:t>
            </w:r>
            <w:r>
              <w:rPr>
                <w:rStyle w:val="8"/>
                <w:rFonts w:hint="default" w:ascii="Times New Roman" w:hAnsi="Times New Roman" w:eastAsia="方正仿宋_GBK" w:cs="Times New Roman"/>
                <w:b w:val="0"/>
                <w:bCs w:val="0"/>
                <w:sz w:val="21"/>
                <w:szCs w:val="21"/>
                <w:lang w:val="en-US" w:eastAsia="zh-CN" w:bidi="ar"/>
              </w:rPr>
              <w:t>-</w:t>
            </w:r>
            <w:r>
              <w:rPr>
                <w:rStyle w:val="7"/>
                <w:rFonts w:hint="default" w:ascii="Times New Roman" w:hAnsi="Times New Roman" w:eastAsia="方正仿宋_GBK" w:cs="Times New Roman"/>
                <w:b w:val="0"/>
                <w:bCs w:val="0"/>
                <w:sz w:val="21"/>
                <w:szCs w:val="21"/>
                <w:lang w:val="en-US" w:eastAsia="zh-CN" w:bidi="ar"/>
              </w:rPr>
              <w:t>东南亚神经疾病昆明论坛</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ABB4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云南省卒中学会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07EA8">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12</w:t>
            </w:r>
          </w:p>
        </w:tc>
      </w:tr>
      <w:tr w14:paraId="68A08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0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5F7F5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eastAsia" w:ascii="方正黑体_GBK" w:hAnsi="方正黑体_GBK" w:eastAsia="方正黑体_GBK" w:cs="方正黑体_GBK"/>
                <w:b w:val="0"/>
                <w:bCs w:val="0"/>
                <w:i w:val="0"/>
                <w:iCs w:val="0"/>
                <w:color w:val="000000"/>
                <w:kern w:val="0"/>
                <w:sz w:val="21"/>
                <w:szCs w:val="21"/>
                <w:u w:val="none"/>
                <w:lang w:val="en-US" w:eastAsia="zh-CN" w:bidi="ar"/>
              </w:rPr>
              <w:t>科技赋能助力发展类（28项，248万元）</w:t>
            </w:r>
          </w:p>
        </w:tc>
      </w:tr>
      <w:tr w14:paraId="70B2B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7A3BF">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31</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51B9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7"/>
                <w:rFonts w:hint="default" w:ascii="Times New Roman" w:hAnsi="Times New Roman" w:eastAsia="方正仿宋_GBK" w:cs="Times New Roman"/>
                <w:b w:val="0"/>
                <w:bCs w:val="0"/>
                <w:sz w:val="21"/>
                <w:szCs w:val="21"/>
                <w:lang w:val="en-US" w:eastAsia="zh-CN" w:bidi="ar"/>
              </w:rPr>
              <w:t>《小穴位</w:t>
            </w:r>
            <w:r>
              <w:rPr>
                <w:rStyle w:val="8"/>
                <w:rFonts w:hint="default" w:ascii="Times New Roman" w:hAnsi="Times New Roman" w:eastAsia="方正仿宋_GBK" w:cs="Times New Roman"/>
                <w:b w:val="0"/>
                <w:bCs w:val="0"/>
                <w:sz w:val="21"/>
                <w:szCs w:val="21"/>
                <w:lang w:val="en-US" w:eastAsia="zh-CN" w:bidi="ar"/>
              </w:rPr>
              <w:t>-</w:t>
            </w:r>
            <w:r>
              <w:rPr>
                <w:rStyle w:val="7"/>
                <w:rFonts w:hint="default" w:ascii="Times New Roman" w:hAnsi="Times New Roman" w:eastAsia="方正仿宋_GBK" w:cs="Times New Roman"/>
                <w:b w:val="0"/>
                <w:bCs w:val="0"/>
                <w:sz w:val="21"/>
                <w:szCs w:val="21"/>
                <w:lang w:val="en-US" w:eastAsia="zh-CN" w:bidi="ar"/>
              </w:rPr>
              <w:t>大健康》科普短视频制作</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99C4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云南省针灸学会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7DA2B">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10</w:t>
            </w:r>
          </w:p>
        </w:tc>
      </w:tr>
      <w:tr w14:paraId="5D28A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40BDC">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32</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5111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《跟我学中医》公益大讲堂</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BDA1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云南省中西医结合学会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F14FA">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10</w:t>
            </w:r>
          </w:p>
        </w:tc>
      </w:tr>
      <w:tr w14:paraId="71B33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6156B">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33</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DCBF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7"/>
                <w:rFonts w:hint="default" w:ascii="Times New Roman" w:hAnsi="Times New Roman" w:eastAsia="方正仿宋_GBK" w:cs="Times New Roman"/>
                <w:b w:val="0"/>
                <w:bCs w:val="0"/>
                <w:sz w:val="21"/>
                <w:szCs w:val="21"/>
                <w:lang w:val="en-US" w:eastAsia="zh-CN" w:bidi="ar"/>
              </w:rPr>
              <w:t>第</w:t>
            </w:r>
            <w:r>
              <w:rPr>
                <w:rStyle w:val="8"/>
                <w:rFonts w:hint="default" w:ascii="Times New Roman" w:hAnsi="Times New Roman" w:eastAsia="方正仿宋_GBK" w:cs="Times New Roman"/>
                <w:b w:val="0"/>
                <w:bCs w:val="0"/>
                <w:sz w:val="21"/>
                <w:szCs w:val="21"/>
                <w:lang w:val="en-US" w:eastAsia="zh-CN" w:bidi="ar"/>
              </w:rPr>
              <w:t>42</w:t>
            </w:r>
            <w:r>
              <w:rPr>
                <w:rStyle w:val="7"/>
                <w:rFonts w:hint="default" w:ascii="Times New Roman" w:hAnsi="Times New Roman" w:eastAsia="方正仿宋_GBK" w:cs="Times New Roman"/>
                <w:b w:val="0"/>
                <w:bCs w:val="0"/>
                <w:sz w:val="21"/>
                <w:szCs w:val="21"/>
                <w:lang w:val="en-US" w:eastAsia="zh-CN" w:bidi="ar"/>
              </w:rPr>
              <w:t>届全国中学生物理竞赛云南赛区竞赛</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4CF0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云南省物理学会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C4E3F">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10</w:t>
            </w:r>
          </w:p>
        </w:tc>
      </w:tr>
      <w:tr w14:paraId="15C0B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F914E">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34</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4DFF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《靠谱中医说》第七季</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2617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云南省中医药学会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A37CB">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10</w:t>
            </w:r>
          </w:p>
        </w:tc>
      </w:tr>
      <w:tr w14:paraId="49065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2EADC">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35</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6CF2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7"/>
                <w:rFonts w:hint="default" w:ascii="Times New Roman" w:hAnsi="Times New Roman" w:eastAsia="方正仿宋_GBK" w:cs="Times New Roman"/>
                <w:b w:val="0"/>
                <w:bCs w:val="0"/>
                <w:sz w:val="21"/>
                <w:szCs w:val="21"/>
                <w:lang w:val="en-US" w:eastAsia="zh-CN" w:bidi="ar"/>
              </w:rPr>
              <w:t>第</w:t>
            </w:r>
            <w:r>
              <w:rPr>
                <w:rStyle w:val="8"/>
                <w:rFonts w:hint="default" w:ascii="Times New Roman" w:hAnsi="Times New Roman" w:eastAsia="方正仿宋_GBK" w:cs="Times New Roman"/>
                <w:b w:val="0"/>
                <w:bCs w:val="0"/>
                <w:sz w:val="21"/>
                <w:szCs w:val="21"/>
                <w:lang w:val="en-US" w:eastAsia="zh-CN" w:bidi="ar"/>
              </w:rPr>
              <w:t>39</w:t>
            </w:r>
            <w:r>
              <w:rPr>
                <w:rStyle w:val="7"/>
                <w:rFonts w:hint="default" w:ascii="Times New Roman" w:hAnsi="Times New Roman" w:eastAsia="方正仿宋_GBK" w:cs="Times New Roman"/>
                <w:b w:val="0"/>
                <w:bCs w:val="0"/>
                <w:sz w:val="21"/>
                <w:szCs w:val="21"/>
                <w:lang w:val="en-US" w:eastAsia="zh-CN" w:bidi="ar"/>
              </w:rPr>
              <w:t>届中国化学奥林匹克竞赛云南赛区项目</w:t>
            </w:r>
          </w:p>
        </w:tc>
        <w:tc>
          <w:tcPr>
            <w:tcW w:w="2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2F2C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云南省化学化工学会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187DE">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10</w:t>
            </w:r>
          </w:p>
        </w:tc>
      </w:tr>
      <w:tr w14:paraId="30F6E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8E845">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36</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701C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7"/>
                <w:rFonts w:hint="default" w:ascii="Times New Roman" w:hAnsi="Times New Roman" w:eastAsia="方正仿宋_GBK" w:cs="Times New Roman"/>
                <w:b w:val="0"/>
                <w:bCs w:val="0"/>
                <w:sz w:val="21"/>
                <w:szCs w:val="21"/>
                <w:lang w:val="en-US" w:eastAsia="zh-CN" w:bidi="ar"/>
              </w:rPr>
              <w:t>上山下乡讲健康</w:t>
            </w:r>
            <w:r>
              <w:rPr>
                <w:rStyle w:val="8"/>
                <w:rFonts w:hint="default" w:ascii="Times New Roman" w:hAnsi="Times New Roman" w:eastAsia="方正仿宋_GBK" w:cs="Times New Roman"/>
                <w:b w:val="0"/>
                <w:bCs w:val="0"/>
                <w:sz w:val="21"/>
                <w:szCs w:val="21"/>
                <w:lang w:val="en-US" w:eastAsia="zh-CN" w:bidi="ar"/>
              </w:rPr>
              <w:t xml:space="preserve">  </w:t>
            </w:r>
            <w:r>
              <w:rPr>
                <w:rStyle w:val="7"/>
                <w:rFonts w:hint="default" w:ascii="Times New Roman" w:hAnsi="Times New Roman" w:eastAsia="方正仿宋_GBK" w:cs="Times New Roman"/>
                <w:b w:val="0"/>
                <w:bCs w:val="0"/>
                <w:sz w:val="21"/>
                <w:szCs w:val="21"/>
                <w:lang w:val="en-US" w:eastAsia="zh-CN" w:bidi="ar"/>
              </w:rPr>
              <w:t>名医教授走边疆</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71170AB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云南省民族民间医药学会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97CD6">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10</w:t>
            </w:r>
          </w:p>
        </w:tc>
      </w:tr>
      <w:tr w14:paraId="1C01F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62B50">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37</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B452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8"/>
                <w:rFonts w:hint="default" w:ascii="Times New Roman" w:hAnsi="Times New Roman" w:eastAsia="方正仿宋_GBK" w:cs="Times New Roman"/>
                <w:b w:val="0"/>
                <w:bCs w:val="0"/>
                <w:sz w:val="21"/>
                <w:szCs w:val="21"/>
                <w:lang w:val="en-US" w:eastAsia="zh-CN" w:bidi="ar"/>
              </w:rPr>
              <w:t>2025</w:t>
            </w:r>
            <w:r>
              <w:rPr>
                <w:rStyle w:val="7"/>
                <w:rFonts w:hint="default" w:ascii="Times New Roman" w:hAnsi="Times New Roman" w:eastAsia="方正仿宋_GBK" w:cs="Times New Roman"/>
                <w:b w:val="0"/>
                <w:bCs w:val="0"/>
                <w:sz w:val="21"/>
                <w:szCs w:val="21"/>
                <w:lang w:val="en-US" w:eastAsia="zh-CN" w:bidi="ar"/>
              </w:rPr>
              <w:t>年云南省生态环境科普志愿服务项目</w:t>
            </w:r>
            <w:r>
              <w:rPr>
                <w:rStyle w:val="8"/>
                <w:rFonts w:hint="default" w:ascii="Times New Roman" w:hAnsi="Times New Roman" w:eastAsia="方正仿宋_GBK" w:cs="Times New Roman"/>
                <w:b w:val="0"/>
                <w:bCs w:val="0"/>
                <w:sz w:val="21"/>
                <w:szCs w:val="21"/>
                <w:lang w:val="en-US" w:eastAsia="zh-CN" w:bidi="ar"/>
              </w:rPr>
              <w:t>—</w:t>
            </w:r>
            <w:r>
              <w:rPr>
                <w:rStyle w:val="7"/>
                <w:rFonts w:hint="default" w:ascii="Times New Roman" w:hAnsi="Times New Roman" w:eastAsia="方正仿宋_GBK" w:cs="Times New Roman"/>
                <w:b w:val="0"/>
                <w:bCs w:val="0"/>
                <w:sz w:val="21"/>
                <w:szCs w:val="21"/>
                <w:lang w:val="en-US" w:eastAsia="zh-CN" w:bidi="ar"/>
              </w:rPr>
              <w:t>生态环境科普边境行</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0DFB950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云南省环境科学学会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D529F">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12</w:t>
            </w:r>
          </w:p>
        </w:tc>
      </w:tr>
      <w:tr w14:paraId="019D1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AA32C">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38</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3061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8"/>
                <w:rFonts w:hint="default" w:ascii="Times New Roman" w:hAnsi="Times New Roman" w:eastAsia="方正仿宋_GBK" w:cs="Times New Roman"/>
                <w:b w:val="0"/>
                <w:bCs w:val="0"/>
                <w:sz w:val="21"/>
                <w:szCs w:val="21"/>
                <w:lang w:val="en-US" w:eastAsia="zh-CN" w:bidi="ar"/>
              </w:rPr>
              <w:t>“</w:t>
            </w:r>
            <w:r>
              <w:rPr>
                <w:rStyle w:val="7"/>
                <w:rFonts w:hint="default" w:ascii="Times New Roman" w:hAnsi="Times New Roman" w:eastAsia="方正仿宋_GBK" w:cs="Times New Roman"/>
                <w:b w:val="0"/>
                <w:bCs w:val="0"/>
                <w:sz w:val="21"/>
                <w:szCs w:val="21"/>
                <w:lang w:val="en-US" w:eastAsia="zh-CN" w:bidi="ar"/>
              </w:rPr>
              <w:t>以老年患者为中心</w:t>
            </w:r>
            <w:r>
              <w:rPr>
                <w:rStyle w:val="8"/>
                <w:rFonts w:hint="default" w:ascii="Times New Roman" w:hAnsi="Times New Roman" w:eastAsia="方正仿宋_GBK" w:cs="Times New Roman"/>
                <w:b w:val="0"/>
                <w:bCs w:val="0"/>
                <w:sz w:val="21"/>
                <w:szCs w:val="21"/>
                <w:lang w:val="en-US" w:eastAsia="zh-CN" w:bidi="ar"/>
              </w:rPr>
              <w:t>”</w:t>
            </w:r>
            <w:r>
              <w:rPr>
                <w:rStyle w:val="7"/>
                <w:rFonts w:hint="default" w:ascii="Times New Roman" w:hAnsi="Times New Roman" w:eastAsia="方正仿宋_GBK" w:cs="Times New Roman"/>
                <w:b w:val="0"/>
                <w:bCs w:val="0"/>
                <w:sz w:val="21"/>
                <w:szCs w:val="21"/>
                <w:lang w:val="en-US" w:eastAsia="zh-CN" w:bidi="ar"/>
              </w:rPr>
              <w:t>视野下的老年医学人才培训班</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715E2F4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云南省老年护理协会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44EC1">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7171F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40FEC">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39</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2DA1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云南省防震减灾基层专兼职科普工作者科学素质提升教育品牌建设工程</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5C57942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云南省地震学会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C5155">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0B75B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01A9C">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40</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0DE8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7"/>
                <w:rFonts w:hint="default" w:ascii="Times New Roman" w:hAnsi="Times New Roman" w:eastAsia="方正仿宋_GBK" w:cs="Times New Roman"/>
                <w:b w:val="0"/>
                <w:bCs w:val="0"/>
                <w:sz w:val="21"/>
                <w:szCs w:val="21"/>
                <w:lang w:val="en-US" w:eastAsia="zh-CN" w:bidi="ar"/>
              </w:rPr>
              <w:t>云南省绿色有机食品认证培训</w:t>
            </w:r>
            <w:r>
              <w:rPr>
                <w:rStyle w:val="8"/>
                <w:rFonts w:hint="default" w:ascii="Times New Roman" w:hAnsi="Times New Roman" w:eastAsia="方正仿宋_GBK" w:cs="Times New Roman"/>
                <w:b w:val="0"/>
                <w:bCs w:val="0"/>
                <w:sz w:val="21"/>
                <w:szCs w:val="21"/>
                <w:lang w:val="en-US" w:eastAsia="zh-CN" w:bidi="ar"/>
              </w:rPr>
              <w:t>(</w:t>
            </w:r>
            <w:r>
              <w:rPr>
                <w:rStyle w:val="7"/>
                <w:rFonts w:hint="default" w:ascii="Times New Roman" w:hAnsi="Times New Roman" w:eastAsia="方正仿宋_GBK" w:cs="Times New Roman"/>
                <w:b w:val="0"/>
                <w:bCs w:val="0"/>
                <w:sz w:val="21"/>
                <w:szCs w:val="21"/>
                <w:lang w:val="en-US" w:eastAsia="zh-CN" w:bidi="ar"/>
              </w:rPr>
              <w:t>第三期）</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3464286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云南省绿色（有机）食品产业协会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D29D2">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4B3A0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07C33">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41</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9D21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全国双一流大学科普进云南中学校园</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4C7ACF7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云南省参与式发展学会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7E9CA">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15460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D2927">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42</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F1A6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无人机测绘技术服务低空经济科普教育及示范</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41B2809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云南省测绘地理信息学会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2D055">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9</w:t>
            </w:r>
          </w:p>
        </w:tc>
      </w:tr>
      <w:tr w14:paraId="23F16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0FE67">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43</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DCA8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《云南畜牧兽医》编辑出版发行</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404882F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云南省畜牧兽医学会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E6B16">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5</w:t>
            </w:r>
          </w:p>
        </w:tc>
      </w:tr>
      <w:tr w14:paraId="048AC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B2D8A">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44</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05B6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怒江州高黎贡山国家级保护区生物多样性保护科普活动</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374902C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云南省昆虫学会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F4BB5">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2A65E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C4CF2">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45</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7CF9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云南省青少年天文知识竞赛</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6A52B0D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云南省天文爱好者协会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EC73F">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49293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F2D4A">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46</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339E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《云南省医疗机构超药品说明书适应症用药共识目录》编写</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7275DB2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云南省药学会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97986">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14AD6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1A449">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47</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B0A8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助力楚雄州急救护理技能及急救知识科普人才队伍建设</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3830481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云南省护理学会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EEE63">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05004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6B44A">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48</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176B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8"/>
                <w:rFonts w:hint="default" w:ascii="Times New Roman" w:hAnsi="Times New Roman" w:eastAsia="方正仿宋_GBK" w:cs="Times New Roman"/>
                <w:b w:val="0"/>
                <w:bCs w:val="0"/>
                <w:sz w:val="21"/>
                <w:szCs w:val="21"/>
                <w:lang w:val="en-US" w:eastAsia="zh-CN" w:bidi="ar"/>
              </w:rPr>
              <w:t>2025</w:t>
            </w:r>
            <w:r>
              <w:rPr>
                <w:rStyle w:val="7"/>
                <w:rFonts w:hint="default" w:ascii="Times New Roman" w:hAnsi="Times New Roman" w:eastAsia="方正仿宋_GBK" w:cs="Times New Roman"/>
                <w:b w:val="0"/>
                <w:bCs w:val="0"/>
                <w:sz w:val="21"/>
                <w:szCs w:val="21"/>
                <w:lang w:val="en-US" w:eastAsia="zh-CN" w:bidi="ar"/>
              </w:rPr>
              <w:t>年云南省青少年科技辅导员认证</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12CB4E3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云南省青少年科技教育协会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4042A">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0A5ED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4D16A">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49</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0F01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8"/>
                <w:rFonts w:hint="default" w:ascii="Times New Roman" w:hAnsi="Times New Roman" w:eastAsia="方正仿宋_GBK" w:cs="Times New Roman"/>
                <w:b w:val="0"/>
                <w:bCs w:val="0"/>
                <w:sz w:val="21"/>
                <w:szCs w:val="21"/>
                <w:lang w:val="en-US" w:eastAsia="zh-CN" w:bidi="ar"/>
              </w:rPr>
              <w:t>2025</w:t>
            </w:r>
            <w:r>
              <w:rPr>
                <w:rStyle w:val="7"/>
                <w:rFonts w:hint="default" w:ascii="Times New Roman" w:hAnsi="Times New Roman" w:eastAsia="方正仿宋_GBK" w:cs="Times New Roman"/>
                <w:b w:val="0"/>
                <w:bCs w:val="0"/>
                <w:sz w:val="21"/>
                <w:szCs w:val="21"/>
                <w:lang w:val="en-US" w:eastAsia="zh-CN" w:bidi="ar"/>
              </w:rPr>
              <w:t>年全国中学生数学奥林匹克竞赛（云南赛区）</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2CDF178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云南省数学会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E90EB">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12</w:t>
            </w:r>
          </w:p>
        </w:tc>
      </w:tr>
      <w:tr w14:paraId="2FEFF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99F37">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50</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A3DE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云南脱贫县（少数民族地区）居民健康素养提升项目</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1D9626E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云南省健康与发展研究会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2E047">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326A2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E8107">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51</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6E8E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基于学会协同创新的云南产学研融合机制优化与应用研究</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6EE919F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云南省博士后人才发展促进会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5EB96">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796CD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451A5">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52</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782E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干热河谷果蔬精深加工关键技术创新与产业化推广应用</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33C51F9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云南省微生物学会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A108C">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12</w:t>
            </w:r>
          </w:p>
        </w:tc>
      </w:tr>
      <w:tr w14:paraId="500E97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CA23E">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53</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1110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Style w:val="8"/>
                <w:rFonts w:hint="default" w:ascii="Times New Roman" w:hAnsi="Times New Roman" w:eastAsia="方正仿宋_GBK" w:cs="Times New Roman"/>
                <w:b w:val="0"/>
                <w:bCs w:val="0"/>
                <w:sz w:val="21"/>
                <w:szCs w:val="21"/>
                <w:lang w:val="en-US" w:eastAsia="zh-CN" w:bidi="ar"/>
              </w:rPr>
              <w:t>5G</w:t>
            </w:r>
            <w:r>
              <w:rPr>
                <w:rStyle w:val="7"/>
                <w:rFonts w:hint="default" w:ascii="Times New Roman" w:hAnsi="Times New Roman" w:eastAsia="方正仿宋_GBK" w:cs="Times New Roman"/>
                <w:b w:val="0"/>
                <w:bCs w:val="0"/>
                <w:sz w:val="21"/>
                <w:szCs w:val="21"/>
                <w:lang w:val="en-US" w:eastAsia="zh-CN" w:bidi="ar"/>
              </w:rPr>
              <w:t>应用创新赋能产业发展</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15891AE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云南省通信学会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7AC5C">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10A21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46C01">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54</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25A5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生态保护与青少年生物学教育协同发展创新计划—以生物多样性教育为核心的多维实践体系构建</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06AA54A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云南省生物多样性和传统知识研究会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FFCFB">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10</w:t>
            </w:r>
          </w:p>
        </w:tc>
      </w:tr>
      <w:tr w14:paraId="392D7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00730">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55</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01B5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新质生产力引领云南牛油果产业可持续发展</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5697206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云南省未来研究会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6F5A0">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39E57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5148C">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56</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2C38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中国植物古籍艺文选录</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435845E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云南省植物学会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156C8">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0F8A5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21CB5">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57</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B80A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云南省老年群体中医药养生保健科普项目</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350C781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云南省老教授协会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FA089">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185C6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DA216">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58</w:t>
            </w:r>
          </w:p>
        </w:tc>
        <w:tc>
          <w:tcPr>
            <w:tcW w:w="4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08D8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云南主要农作物精量播种和碎草还田技术及农机装备科普示范</w:t>
            </w:r>
          </w:p>
        </w:tc>
        <w:tc>
          <w:tcPr>
            <w:tcW w:w="2073" w:type="dxa"/>
            <w:tcBorders>
              <w:top w:val="single" w:color="000000" w:sz="4" w:space="0"/>
              <w:left w:val="nil"/>
              <w:bottom w:val="single" w:color="000000" w:sz="4" w:space="0"/>
              <w:right w:val="single" w:color="000000" w:sz="4" w:space="0"/>
            </w:tcBorders>
            <w:shd w:val="clear" w:color="auto" w:fill="auto"/>
            <w:vAlign w:val="center"/>
          </w:tcPr>
          <w:p w14:paraId="36769C1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云南省农业机械学会</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BE9CE">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r w14:paraId="47CDCC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7865" w:type="dxa"/>
            <w:gridSpan w:val="3"/>
            <w:tcBorders>
              <w:top w:val="single" w:color="000000" w:sz="4" w:space="0"/>
              <w:left w:val="single" w:color="000000" w:sz="4" w:space="0"/>
              <w:bottom w:val="single" w:color="000000" w:sz="4" w:space="0"/>
              <w:right w:val="nil"/>
            </w:tcBorders>
            <w:shd w:val="clear" w:color="auto" w:fill="auto"/>
            <w:vAlign w:val="center"/>
          </w:tcPr>
          <w:p w14:paraId="28D21086">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default" w:ascii="Times New Roman" w:hAnsi="Times New Roman" w:eastAsia="方正仿宋_GBK" w:cs="Times New Roman"/>
                <w:b w:val="0"/>
                <w:bCs w:val="0"/>
                <w:i w:val="0"/>
                <w:iCs w:val="0"/>
                <w:color w:val="000000"/>
                <w:kern w:val="0"/>
                <w:sz w:val="21"/>
                <w:szCs w:val="21"/>
                <w:u w:val="none"/>
                <w:lang w:val="en-US" w:eastAsia="zh-CN" w:bidi="ar"/>
              </w:rPr>
              <w:t>合计</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260A0">
            <w:pPr>
              <w:keepNext w:val="0"/>
              <w:keepLines w:val="0"/>
              <w:widowControl/>
              <w:suppressLineNumbers w:val="0"/>
              <w:jc w:val="center"/>
              <w:textAlignment w:val="center"/>
              <w:rPr>
                <w:rFonts w:hint="default" w:ascii="Times New Roman" w:hAnsi="Times New Roman" w:eastAsia="方正仿宋_GBK" w:cs="Times New Roman"/>
                <w:b w:val="0"/>
                <w:bCs w:val="0"/>
                <w:i w:val="0"/>
                <w:iCs w:val="0"/>
                <w:color w:val="000000"/>
                <w:sz w:val="21"/>
                <w:szCs w:val="21"/>
                <w:u w:val="none"/>
              </w:rPr>
            </w:pPr>
            <w:r>
              <w:rPr>
                <w:rFonts w:hint="eastAsia" w:ascii="Times New Roman" w:hAnsi="Times New Roman" w:eastAsia="方正仿宋_GBK" w:cs="Times New Roman"/>
                <w:b w:val="0"/>
                <w:bCs w:val="0"/>
                <w:i w:val="0"/>
                <w:iCs w:val="0"/>
                <w:color w:val="000000"/>
                <w:kern w:val="0"/>
                <w:sz w:val="21"/>
                <w:szCs w:val="21"/>
                <w:u w:val="none"/>
                <w:lang w:val="en-US" w:eastAsia="zh-CN" w:bidi="ar"/>
              </w:rPr>
              <w:t>53</w:t>
            </w:r>
            <w:r>
              <w:rPr>
                <w:rFonts w:hint="default" w:ascii="Times New Roman" w:hAnsi="Times New Roman" w:eastAsia="方正仿宋_GBK" w:cs="Times New Roman"/>
                <w:b w:val="0"/>
                <w:bCs w:val="0"/>
                <w:i w:val="0"/>
                <w:iCs w:val="0"/>
                <w:color w:val="000000"/>
                <w:kern w:val="0"/>
                <w:sz w:val="21"/>
                <w:szCs w:val="21"/>
                <w:u w:val="none"/>
                <w:lang w:val="en-US" w:eastAsia="zh-CN" w:bidi="ar"/>
              </w:rPr>
              <w:t>8</w:t>
            </w:r>
          </w:p>
        </w:tc>
      </w:tr>
    </w:tbl>
    <w:p w14:paraId="19C8DEDA"/>
    <w:sectPr>
      <w:pgSz w:w="11906" w:h="16838"/>
      <w:pgMar w:top="1440" w:right="1800" w:bottom="1440" w:left="1800" w:header="851" w:footer="992" w:gutter="0"/>
      <w:pgBorders w:offsetFrom="page">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Bradley Hand ITC">
    <w:panose1 w:val="03070402050302030203"/>
    <w:charset w:val="00"/>
    <w:family w:val="auto"/>
    <w:pitch w:val="default"/>
    <w:sig w:usb0="00000003" w:usb1="00000000" w:usb2="00000000" w:usb3="00000000" w:csb0="20000001" w:csb1="00000000"/>
  </w:font>
  <w:font w:name="方正仿宋_GBK">
    <w:panose1 w:val="02000000000000000000"/>
    <w:charset w:val="86"/>
    <w:family w:val="auto"/>
    <w:pitch w:val="default"/>
    <w:sig w:usb0="00000001" w:usb1="080E0000" w:usb2="00000000" w:usb3="00000000" w:csb0="00040000" w:csb1="00000000"/>
  </w:font>
  <w:font w:name="方正黑体_GBK">
    <w:altName w:val="微软雅黑"/>
    <w:panose1 w:val="03000509000000000000"/>
    <w:charset w:val="86"/>
    <w:family w:val="auto"/>
    <w:pitch w:val="default"/>
    <w:sig w:usb0="00000000" w:usb1="0000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07226E"/>
    <w:rsid w:val="19F945AB"/>
    <w:rsid w:val="33756E70"/>
    <w:rsid w:val="4A07226E"/>
    <w:rsid w:val="57EB0F0E"/>
    <w:rsid w:val="597700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customStyle="1" w:styleId="5">
    <w:name w:val="font41"/>
    <w:basedOn w:val="4"/>
    <w:qFormat/>
    <w:uiPriority w:val="0"/>
    <w:rPr>
      <w:rFonts w:hint="eastAsia" w:ascii="方正仿宋_GBK" w:hAnsi="方正仿宋_GBK" w:eastAsia="方正仿宋_GBK" w:cs="方正仿宋_GBK"/>
      <w:color w:val="000000"/>
      <w:sz w:val="22"/>
      <w:szCs w:val="22"/>
      <w:u w:val="none"/>
    </w:rPr>
  </w:style>
  <w:style w:type="character" w:customStyle="1" w:styleId="6">
    <w:name w:val="font31"/>
    <w:basedOn w:val="4"/>
    <w:qFormat/>
    <w:uiPriority w:val="0"/>
    <w:rPr>
      <w:rFonts w:hint="default" w:ascii="Times New Roman" w:hAnsi="Times New Roman" w:cs="Times New Roman"/>
      <w:color w:val="000000"/>
      <w:sz w:val="22"/>
      <w:szCs w:val="22"/>
      <w:u w:val="none"/>
    </w:rPr>
  </w:style>
  <w:style w:type="character" w:customStyle="1" w:styleId="7">
    <w:name w:val="font61"/>
    <w:basedOn w:val="4"/>
    <w:qFormat/>
    <w:uiPriority w:val="0"/>
    <w:rPr>
      <w:rFonts w:hint="eastAsia" w:ascii="方正仿宋_GBK" w:hAnsi="方正仿宋_GBK" w:eastAsia="方正仿宋_GBK" w:cs="方正仿宋_GBK"/>
      <w:color w:val="000000"/>
      <w:sz w:val="22"/>
      <w:szCs w:val="22"/>
      <w:u w:val="none"/>
    </w:rPr>
  </w:style>
  <w:style w:type="character" w:customStyle="1" w:styleId="8">
    <w:name w:val="font71"/>
    <w:basedOn w:val="4"/>
    <w:qFormat/>
    <w:uiPriority w:val="0"/>
    <w:rPr>
      <w:rFonts w:hint="default" w:ascii="Times New Roman" w:hAnsi="Times New Roman" w:cs="Times New Roman"/>
      <w:color w:val="000000"/>
      <w:sz w:val="22"/>
      <w:szCs w:val="2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云南省科学技术协会</Company>
  <Pages>3</Pages>
  <Words>1919</Words>
  <Characters>2030</Characters>
  <Lines>0</Lines>
  <Paragraphs>0</Paragraphs>
  <TotalTime>12</TotalTime>
  <ScaleCrop>false</ScaleCrop>
  <LinksUpToDate>false</LinksUpToDate>
  <CharactersWithSpaces>2033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2025-04-25T02:27:00Z</dcterms:created>
  <dc:creator>薇蓝</dc:creator>
  <cp:lastModifiedBy>阿花</cp:lastModifiedBy>
  <dcterms:modified xsi:type="dcterms:W3CDTF">2025-04-27T02:43:02Z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C5F815850877465B97368108CBEC8FA4_13</vt:lpwstr>
  </property>
  <property fmtid="{D5CDD505-2E9C-101B-9397-08002B2CF9AE}" pid="4" name="KSOTemplateDocerSaveRecord">
    <vt:lpwstr>eyJoZGlkIjoiYTkyN2NjNWFhMWUxYjUxMDA5MDEwMjU3NDRlNWMzYjciLCJ1c2VySWQiOiI0MDczOTU2MDQifQ==</vt:lpwstr>
  </property>
</Properties>
</file>