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 w:val="0"/>
        <w:topLinePunct/>
        <w:spacing w:before="0" w:beforeAutospacing="0" w:after="0" w:afterAutospacing="0"/>
        <w:jc w:val="both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spacing w:before="294" w:beforeLines="50" w:after="294" w:afterLines="50"/>
        <w:jc w:val="center"/>
        <w:rPr>
          <w:rFonts w:ascii="文鼎CS大宋" w:hAnsi="宋体" w:eastAsia="文鼎CS大宋" w:cs="宋体"/>
          <w:bCs/>
          <w:color w:val="000000"/>
          <w:kern w:val="0"/>
          <w:sz w:val="44"/>
          <w:szCs w:val="44"/>
        </w:rPr>
      </w:pPr>
      <w:r>
        <w:rPr>
          <w:rFonts w:hint="eastAsia" w:ascii="文鼎CS大宋" w:hAnsi="宋体" w:eastAsia="文鼎CS大宋" w:cs="宋体"/>
          <w:bCs/>
          <w:color w:val="000000"/>
          <w:kern w:val="0"/>
          <w:sz w:val="44"/>
          <w:szCs w:val="44"/>
        </w:rPr>
        <w:t>云南省2020年科技馆免费开放补助资金绩效目标分解表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333"/>
        <w:gridCol w:w="2835"/>
        <w:gridCol w:w="849"/>
        <w:gridCol w:w="842"/>
        <w:gridCol w:w="843"/>
        <w:gridCol w:w="843"/>
        <w:gridCol w:w="842"/>
        <w:gridCol w:w="843"/>
        <w:gridCol w:w="843"/>
        <w:gridCol w:w="843"/>
        <w:gridCol w:w="842"/>
        <w:gridCol w:w="843"/>
        <w:gridCol w:w="843"/>
        <w:gridCol w:w="843"/>
      </w:tblGrid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70" w:hRule="atLeast"/>
          <w:jc w:val="center"/>
        </w:trPr>
        <w:tc>
          <w:tcPr>
            <w:tcW w:w="41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年度目标任务</w:t>
            </w:r>
          </w:p>
        </w:tc>
        <w:tc>
          <w:tcPr>
            <w:tcW w:w="84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目标</w:t>
            </w:r>
            <w:r>
              <w:rPr>
                <w:rFonts w:ascii="黑体" w:hAnsi="黑体" w:eastAsia="黑体" w:cs="宋体"/>
                <w:color w:val="000000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小计</w:t>
            </w:r>
          </w:p>
        </w:tc>
        <w:tc>
          <w:tcPr>
            <w:tcW w:w="927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目标任务分解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290" w:hRule="atLeast"/>
          <w:jc w:val="center"/>
        </w:trPr>
        <w:tc>
          <w:tcPr>
            <w:tcW w:w="133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指标类型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项目绩效指标</w:t>
            </w:r>
          </w:p>
        </w:tc>
        <w:tc>
          <w:tcPr>
            <w:tcW w:w="84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left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Adobe 黑体 Std R" w:hAnsi="宋体" w:eastAsia="Adobe 黑体 Std R" w:cs="宋体"/>
                <w:color w:val="000000"/>
                <w:kern w:val="0"/>
                <w:sz w:val="24"/>
              </w:rPr>
            </w:pP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云南省科技馆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Adobe 黑体 Std R" w:hAnsi="宋体" w:eastAsia="Adobe 黑体 Std R" w:cs="宋体"/>
                <w:color w:val="000000"/>
                <w:kern w:val="0"/>
                <w:sz w:val="24"/>
              </w:rPr>
            </w:pP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曲靖市科技馆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Adobe 黑体 Std R" w:hAnsi="宋体" w:eastAsia="Adobe 黑体 Std R" w:cs="宋体"/>
                <w:color w:val="000000"/>
                <w:kern w:val="0"/>
                <w:sz w:val="24"/>
              </w:rPr>
            </w:pP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楚雄州</w:t>
            </w: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br w:type="textWrapping"/>
            </w: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科技馆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Adobe 黑体 Std R" w:hAnsi="宋体" w:eastAsia="Adobe 黑体 Std R" w:cs="宋体"/>
                <w:color w:val="000000"/>
                <w:kern w:val="0"/>
                <w:sz w:val="24"/>
              </w:rPr>
            </w:pP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普洱市科技馆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Adobe 黑体 Std R" w:hAnsi="宋体" w:eastAsia="Adobe 黑体 Std R" w:cs="宋体"/>
                <w:color w:val="000000"/>
                <w:kern w:val="0"/>
                <w:sz w:val="24"/>
              </w:rPr>
            </w:pP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丽江市科技馆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Adobe 黑体 Std R" w:hAnsi="宋体" w:eastAsia="Adobe 黑体 Std R" w:cs="宋体"/>
                <w:color w:val="000000"/>
                <w:kern w:val="0"/>
                <w:sz w:val="24"/>
              </w:rPr>
            </w:pP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临沧市</w:t>
            </w: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br w:type="textWrapping"/>
            </w: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科技馆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Adobe 黑体 Std R" w:hAnsi="宋体" w:eastAsia="Adobe 黑体 Std R" w:cs="宋体"/>
                <w:color w:val="000000"/>
                <w:kern w:val="0"/>
                <w:sz w:val="24"/>
              </w:rPr>
            </w:pP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石林县</w:t>
            </w: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br w:type="textWrapping"/>
            </w: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科技馆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Adobe 黑体 Std R" w:hAnsi="宋体" w:eastAsia="Adobe 黑体 Std R" w:cs="宋体"/>
                <w:color w:val="000000"/>
                <w:kern w:val="0"/>
                <w:sz w:val="24"/>
              </w:rPr>
            </w:pP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澜沧县科技馆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Adobe 黑体 Std R" w:hAnsi="宋体" w:eastAsia="Adobe 黑体 Std R" w:cs="宋体"/>
                <w:color w:val="000000"/>
                <w:kern w:val="0"/>
                <w:sz w:val="24"/>
              </w:rPr>
            </w:pP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禄丰县</w:t>
            </w: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br w:type="textWrapping"/>
            </w: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科技馆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Adobe 黑体 Std R" w:hAnsi="宋体" w:eastAsia="Adobe 黑体 Std R" w:cs="宋体"/>
                <w:color w:val="000000"/>
                <w:kern w:val="0"/>
                <w:sz w:val="24"/>
              </w:rPr>
            </w:pP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寻甸县</w:t>
            </w: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br w:type="textWrapping"/>
            </w:r>
            <w:r>
              <w:rPr>
                <w:rFonts w:hint="eastAsia" w:ascii="Adobe 黑体 Std R" w:hAnsi="宋体" w:eastAsia="Adobe 黑体 Std R" w:cs="宋体"/>
                <w:color w:val="000000"/>
                <w:kern w:val="0"/>
                <w:sz w:val="24"/>
              </w:rPr>
              <w:t>科技馆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安宁市  科技馆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02" w:hRule="atLeast"/>
          <w:jc w:val="center"/>
        </w:trPr>
        <w:tc>
          <w:tcPr>
            <w:tcW w:w="133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产出指标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年开放天数（天）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2650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250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140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200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260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260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140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02" w:hRule="atLeast"/>
          <w:jc w:val="center"/>
        </w:trPr>
        <w:tc>
          <w:tcPr>
            <w:tcW w:w="133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产出指标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常设展厅布展面积（平方米）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31128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3000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9000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4500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3000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2500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3000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1000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1628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1000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1000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1500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02" w:hRule="atLeast"/>
          <w:jc w:val="center"/>
        </w:trPr>
        <w:tc>
          <w:tcPr>
            <w:tcW w:w="133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产出指标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年参观人数（万人次）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104.5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15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8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1.5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02" w:hRule="atLeast"/>
          <w:jc w:val="center"/>
        </w:trPr>
        <w:tc>
          <w:tcPr>
            <w:tcW w:w="133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产出指标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科普活动开展次数（次）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64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12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02" w:hRule="atLeast"/>
          <w:jc w:val="center"/>
        </w:trPr>
        <w:tc>
          <w:tcPr>
            <w:tcW w:w="133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效益指标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科普展示内容更新率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≥10%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5" w:hRule="atLeast"/>
          <w:jc w:val="center"/>
        </w:trPr>
        <w:tc>
          <w:tcPr>
            <w:tcW w:w="133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满意度指标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公众满意度调查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≥85%</w:t>
            </w:r>
          </w:p>
        </w:tc>
      </w:tr>
    </w:tbl>
    <w:p>
      <w:pPr>
        <w:pStyle w:val="3"/>
        <w:widowControl w:val="0"/>
        <w:topLinePunct/>
        <w:spacing w:before="0" w:beforeAutospacing="0" w:after="0" w:afterAutospacing="0"/>
        <w:ind w:firstLine="640" w:firstLineChars="200"/>
        <w:jc w:val="both"/>
        <w:rPr>
          <w:rFonts w:hint="eastAsia" w:ascii="仿宋" w:hAnsi="仿宋" w:eastAsia="仿宋"/>
          <w:sz w:val="32"/>
          <w:szCs w:val="32"/>
        </w:rPr>
      </w:pPr>
    </w:p>
    <w:p>
      <w:bookmarkStart w:id="0" w:name="_GoBack"/>
      <w:bookmarkEnd w:id="0"/>
    </w:p>
    <w:sectPr>
      <w:pgSz w:w="16838" w:h="11906" w:orient="landscape"/>
      <w:pgMar w:top="1474" w:right="1474" w:bottom="1474" w:left="1474" w:header="851" w:footer="1021" w:gutter="0"/>
      <w:cols w:space="720" w:num="1"/>
      <w:docGrid w:type="lines" w:linePitch="58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Adobe 黑体 Std R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B658E0"/>
    <w:rsid w:val="7AB6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2020-12-03T08:35:00Z</dcterms:created>
  <dc:creator>WPS_1559695661</dc:creator>
  <cp:lastModifiedBy>WPS_1559695661</cp:lastModifiedBy>
  <dcterms:modified xsi:type="dcterms:W3CDTF">2020-12-03T08:36:06Z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