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0613" w:rsidRDefault="00070613" w:rsidP="00070613">
      <w:pPr>
        <w:rPr>
          <w:rFonts w:ascii="宋体" w:eastAsia="黑体" w:hAnsi="宋体" w:hint="eastAsia"/>
          <w:sz w:val="32"/>
          <w:szCs w:val="32"/>
        </w:rPr>
      </w:pPr>
      <w:r>
        <w:rPr>
          <w:rFonts w:ascii="宋体" w:eastAsia="黑体" w:hAnsi="宋体" w:hint="eastAsia"/>
          <w:sz w:val="32"/>
          <w:szCs w:val="32"/>
        </w:rPr>
        <w:t>附件</w:t>
      </w:r>
    </w:p>
    <w:p w:rsidR="00070613" w:rsidRDefault="00070613" w:rsidP="00070613">
      <w:pPr>
        <w:pStyle w:val="ListParagraph"/>
        <w:spacing w:line="600" w:lineRule="exact"/>
        <w:ind w:left="570" w:firstLineChars="0" w:firstLine="0"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省科协2019年度学会工作先进集体和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br/>
        <w:t>优秀个人名单</w:t>
      </w:r>
    </w:p>
    <w:p w:rsidR="00070613" w:rsidRDefault="00070613" w:rsidP="00070613">
      <w:pPr>
        <w:spacing w:beforeLines="100" w:afterLines="200"/>
        <w:jc w:val="center"/>
        <w:rPr>
          <w:rFonts w:ascii="宋体" w:eastAsia="仿宋_GB2312" w:hAnsi="宋体" w:hint="eastAsia"/>
          <w:sz w:val="32"/>
          <w:szCs w:val="32"/>
        </w:rPr>
      </w:pPr>
      <w:r>
        <w:rPr>
          <w:rFonts w:ascii="宋体" w:eastAsia="仿宋_GB2312" w:hAnsi="宋体" w:hint="eastAsia"/>
          <w:sz w:val="32"/>
          <w:szCs w:val="32"/>
        </w:rPr>
        <w:t>（排名不分先后）</w:t>
      </w:r>
    </w:p>
    <w:p w:rsidR="00070613" w:rsidRDefault="00070613" w:rsidP="00070613">
      <w:pPr>
        <w:pStyle w:val="ListParagraph"/>
        <w:spacing w:line="600" w:lineRule="exact"/>
        <w:ind w:left="570" w:firstLineChars="0" w:firstLine="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一、优秀学会（20个）</w:t>
      </w:r>
    </w:p>
    <w:p w:rsidR="00070613" w:rsidRDefault="00070613" w:rsidP="00070613">
      <w:pPr>
        <w:spacing w:line="600" w:lineRule="exact"/>
        <w:ind w:firstLineChars="200" w:firstLine="640"/>
        <w:rPr>
          <w:rFonts w:ascii="仿宋_GB2312" w:eastAsia="仿宋_GB2312" w:hAnsi="宋体" w:cs="仿宋_GB2312" w:hint="eastAsia"/>
          <w:sz w:val="32"/>
          <w:szCs w:val="32"/>
        </w:rPr>
      </w:pPr>
      <w:r>
        <w:rPr>
          <w:rFonts w:ascii="仿宋_GB2312" w:eastAsia="仿宋_GB2312" w:hAnsi="宋体" w:cs="仿宋_GB2312" w:hint="eastAsia"/>
          <w:sz w:val="32"/>
          <w:szCs w:val="32"/>
        </w:rPr>
        <w:t>省测绘地理信息学会、省中医药学会、省老科技工作者协会、省畜牧兽医学会、省护理学会、省专家协会、省民族民间医药学会、省化学化工学会、省抗癌协会、省医学会、省学会研究会、省电机工程学会、省植物学会、省环境科学学会、省热带作物学会、省地质学会、省通信学会、省岩土力学与工程学会、省公路学会、省烟草学会、</w:t>
      </w:r>
    </w:p>
    <w:p w:rsidR="00070613" w:rsidRDefault="00070613" w:rsidP="00070613">
      <w:pPr>
        <w:pStyle w:val="ListParagraph"/>
        <w:spacing w:line="600" w:lineRule="exact"/>
        <w:ind w:left="570" w:firstLineChars="0" w:firstLine="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二、学术交流先进学会（10个）</w:t>
      </w:r>
    </w:p>
    <w:p w:rsidR="00070613" w:rsidRDefault="00070613" w:rsidP="00070613">
      <w:pPr>
        <w:spacing w:line="600" w:lineRule="exact"/>
        <w:ind w:firstLineChars="200" w:firstLine="640"/>
        <w:rPr>
          <w:rFonts w:ascii="仿宋_GB2312" w:eastAsia="仿宋_GB2312" w:hAnsi="宋体" w:cs="仿宋_GB2312"/>
          <w:sz w:val="32"/>
          <w:szCs w:val="32"/>
        </w:rPr>
      </w:pPr>
      <w:r>
        <w:rPr>
          <w:rFonts w:ascii="仿宋_GB2312" w:eastAsia="仿宋_GB2312" w:hAnsi="宋体" w:cs="仿宋_GB2312" w:hint="eastAsia"/>
          <w:sz w:val="32"/>
          <w:szCs w:val="32"/>
        </w:rPr>
        <w:t>省中西医结合学会、省水力发电工程学会、省林学会、省医师协会、省地理学会、省农业机械学会、省机械工程学会、省免疫学会、省土木建筑学会、省老年护理协会</w:t>
      </w:r>
    </w:p>
    <w:p w:rsidR="00070613" w:rsidRDefault="00070613" w:rsidP="00070613">
      <w:pPr>
        <w:pStyle w:val="ListParagraph"/>
        <w:spacing w:line="600" w:lineRule="exact"/>
        <w:ind w:left="570" w:firstLineChars="0" w:firstLine="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三、特色工作先进学会（10个）</w:t>
      </w:r>
    </w:p>
    <w:p w:rsidR="00070613" w:rsidRDefault="00070613" w:rsidP="00070613">
      <w:pPr>
        <w:spacing w:line="600" w:lineRule="exact"/>
        <w:ind w:firstLineChars="200" w:firstLine="640"/>
        <w:rPr>
          <w:rFonts w:ascii="仿宋_GB2312" w:eastAsia="仿宋_GB2312" w:hAnsi="宋体" w:cs="仿宋_GB2312" w:hint="eastAsia"/>
          <w:sz w:val="32"/>
          <w:szCs w:val="32"/>
        </w:rPr>
      </w:pPr>
      <w:r>
        <w:rPr>
          <w:rFonts w:ascii="仿宋_GB2312" w:eastAsia="仿宋_GB2312" w:hAnsi="宋体" w:cs="仿宋_GB2312" w:hint="eastAsia"/>
          <w:sz w:val="32"/>
          <w:szCs w:val="32"/>
        </w:rPr>
        <w:t>省老教授协会、省物流学会、省针灸学会、省绿色（有机）食品产业协会、省防水防腐保温行业协会、省野生</w:t>
      </w:r>
      <w:proofErr w:type="gramStart"/>
      <w:r>
        <w:rPr>
          <w:rFonts w:ascii="仿宋_GB2312" w:eastAsia="仿宋_GB2312" w:hAnsi="宋体" w:cs="仿宋_GB2312" w:hint="eastAsia"/>
          <w:sz w:val="32"/>
          <w:szCs w:val="32"/>
        </w:rPr>
        <w:t>菌</w:t>
      </w:r>
      <w:proofErr w:type="gramEnd"/>
      <w:r>
        <w:rPr>
          <w:rFonts w:ascii="仿宋_GB2312" w:eastAsia="仿宋_GB2312" w:hAnsi="宋体" w:cs="仿宋_GB2312" w:hint="eastAsia"/>
          <w:sz w:val="32"/>
          <w:szCs w:val="32"/>
        </w:rPr>
        <w:t>保护发展协会、省认证认可协会、省能源研究会、</w:t>
      </w:r>
      <w:proofErr w:type="gramStart"/>
      <w:r>
        <w:rPr>
          <w:rFonts w:ascii="仿宋_GB2312" w:eastAsia="仿宋_GB2312" w:hAnsi="宋体" w:cs="仿宋_GB2312" w:hint="eastAsia"/>
          <w:sz w:val="32"/>
          <w:szCs w:val="32"/>
        </w:rPr>
        <w:t>省健康</w:t>
      </w:r>
      <w:proofErr w:type="gramEnd"/>
      <w:r>
        <w:rPr>
          <w:rFonts w:ascii="仿宋_GB2312" w:eastAsia="仿宋_GB2312" w:hAnsi="宋体" w:cs="仿宋_GB2312" w:hint="eastAsia"/>
          <w:sz w:val="32"/>
          <w:szCs w:val="32"/>
        </w:rPr>
        <w:t>与发展研究会、省昆虫学会</w:t>
      </w:r>
    </w:p>
    <w:p w:rsidR="00070613" w:rsidRDefault="00070613" w:rsidP="00070613">
      <w:pPr>
        <w:pStyle w:val="ListParagraph"/>
        <w:spacing w:line="600" w:lineRule="exact"/>
        <w:ind w:left="570" w:firstLineChars="0" w:firstLine="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四、科学普及先进学会（10个）</w:t>
      </w:r>
    </w:p>
    <w:p w:rsidR="00070613" w:rsidRDefault="00070613" w:rsidP="00070613">
      <w:pPr>
        <w:spacing w:line="600" w:lineRule="exact"/>
        <w:ind w:firstLineChars="200" w:firstLine="640"/>
        <w:rPr>
          <w:rFonts w:ascii="仿宋_GB2312" w:eastAsia="仿宋_GB2312" w:hAnsi="宋体" w:cs="仿宋_GB2312" w:hint="eastAsia"/>
          <w:sz w:val="32"/>
          <w:szCs w:val="32"/>
        </w:rPr>
      </w:pPr>
      <w:r>
        <w:rPr>
          <w:rFonts w:ascii="仿宋_GB2312" w:eastAsia="仿宋_GB2312" w:hAnsi="宋体" w:cs="仿宋_GB2312" w:hint="eastAsia"/>
          <w:sz w:val="32"/>
          <w:szCs w:val="32"/>
        </w:rPr>
        <w:lastRenderedPageBreak/>
        <w:t>省青少年科技教育协会、省气象学会、省消防协会、省科普教育基地联合会、省预防医学会、省天文学会、省互联网协会、</w:t>
      </w:r>
      <w:proofErr w:type="gramStart"/>
      <w:r>
        <w:rPr>
          <w:rFonts w:ascii="仿宋_GB2312" w:eastAsia="仿宋_GB2312" w:hAnsi="宋体" w:cs="仿宋_GB2312" w:hint="eastAsia"/>
          <w:sz w:val="32"/>
          <w:szCs w:val="32"/>
        </w:rPr>
        <w:t>省健康</w:t>
      </w:r>
      <w:proofErr w:type="gramEnd"/>
      <w:r>
        <w:rPr>
          <w:rFonts w:ascii="仿宋_GB2312" w:eastAsia="仿宋_GB2312" w:hAnsi="宋体" w:cs="仿宋_GB2312" w:hint="eastAsia"/>
          <w:sz w:val="32"/>
          <w:szCs w:val="32"/>
        </w:rPr>
        <w:t>教育协会、省营养学会、省社区林业与农村发展学会</w:t>
      </w:r>
    </w:p>
    <w:p w:rsidR="00070613" w:rsidRDefault="00070613" w:rsidP="00070613">
      <w:pPr>
        <w:pStyle w:val="ListParagraph"/>
        <w:spacing w:line="600" w:lineRule="exact"/>
        <w:ind w:left="570" w:firstLineChars="0" w:firstLine="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五、决策咨询先进学会（3个）</w:t>
      </w:r>
    </w:p>
    <w:p w:rsidR="00070613" w:rsidRDefault="00070613" w:rsidP="00070613">
      <w:pPr>
        <w:spacing w:line="600" w:lineRule="exact"/>
        <w:ind w:left="57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cs="仿宋_GB2312" w:hint="eastAsia"/>
          <w:sz w:val="32"/>
          <w:szCs w:val="32"/>
        </w:rPr>
        <w:t>省生态学会、</w:t>
      </w:r>
      <w:proofErr w:type="gramStart"/>
      <w:r>
        <w:rPr>
          <w:rFonts w:ascii="仿宋_GB2312" w:eastAsia="仿宋_GB2312" w:hAnsi="宋体" w:cs="仿宋_GB2312" w:hint="eastAsia"/>
          <w:sz w:val="32"/>
          <w:szCs w:val="32"/>
        </w:rPr>
        <w:t>省企业</w:t>
      </w:r>
      <w:proofErr w:type="gramEnd"/>
      <w:r>
        <w:rPr>
          <w:rFonts w:ascii="仿宋_GB2312" w:eastAsia="仿宋_GB2312" w:hAnsi="宋体" w:cs="仿宋_GB2312" w:hint="eastAsia"/>
          <w:sz w:val="32"/>
          <w:szCs w:val="32"/>
        </w:rPr>
        <w:t>创新研究会、省环境科学学会</w:t>
      </w:r>
    </w:p>
    <w:p w:rsidR="00070613" w:rsidRDefault="00070613" w:rsidP="00070613">
      <w:pPr>
        <w:pStyle w:val="ListParagraph"/>
        <w:spacing w:line="600" w:lineRule="exact"/>
        <w:ind w:left="570" w:firstLineChars="0" w:firstLine="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六、州市科协学会工作先进单位（9个）</w:t>
      </w:r>
    </w:p>
    <w:p w:rsidR="00070613" w:rsidRDefault="00070613" w:rsidP="00070613">
      <w:pPr>
        <w:spacing w:line="600" w:lineRule="exact"/>
        <w:ind w:firstLineChars="200" w:firstLine="640"/>
        <w:rPr>
          <w:rFonts w:ascii="仿宋_GB2312" w:eastAsia="仿宋_GB2312" w:hAnsi="宋体" w:cs="仿宋_GB2312" w:hint="eastAsia"/>
          <w:sz w:val="32"/>
          <w:szCs w:val="32"/>
        </w:rPr>
      </w:pPr>
      <w:r>
        <w:rPr>
          <w:rFonts w:ascii="仿宋_GB2312" w:eastAsia="仿宋_GB2312" w:hAnsi="宋体" w:cs="仿宋_GB2312" w:hint="eastAsia"/>
          <w:sz w:val="32"/>
          <w:szCs w:val="32"/>
        </w:rPr>
        <w:t>昭通市科协、曲靖市科协、玉溪市科协、楚雄州科协、文山州科协、大理州科协、德宏州科协、迪庆州科协、临沧市科协</w:t>
      </w:r>
    </w:p>
    <w:p w:rsidR="00070613" w:rsidRDefault="00070613" w:rsidP="00070613">
      <w:pPr>
        <w:pStyle w:val="ListParagraph"/>
        <w:spacing w:line="600" w:lineRule="exact"/>
        <w:ind w:left="570" w:firstLineChars="0" w:firstLine="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七、优秀学会工作者（81人）</w:t>
      </w:r>
    </w:p>
    <w:p w:rsidR="00070613" w:rsidRDefault="00070613" w:rsidP="00070613">
      <w:pPr>
        <w:spacing w:line="600" w:lineRule="exact"/>
        <w:ind w:firstLineChars="200" w:firstLine="640"/>
        <w:rPr>
          <w:rFonts w:ascii="仿宋_GB2312" w:eastAsia="仿宋_GB2312" w:hAnsi="宋体" w:cs="仿宋_GB2312" w:hint="eastAsia"/>
          <w:sz w:val="32"/>
          <w:szCs w:val="32"/>
        </w:rPr>
      </w:pPr>
      <w:r>
        <w:rPr>
          <w:rFonts w:ascii="仿宋_GB2312" w:eastAsia="仿宋_GB2312" w:hAnsi="宋体" w:cs="仿宋_GB2312" w:hint="eastAsia"/>
          <w:sz w:val="32"/>
          <w:szCs w:val="32"/>
        </w:rPr>
        <w:t>邱云峰（省测绘地理信息学会）、崔瑾（省中医药学会）、张晓林（省老科技工作者协会）、董仲生（省畜牧兽医学会）、冯雁（省护理学会）、皮宗武（省专家协会）、陈普（省民族民间医药学会）、何林（省化学化工学会）、张捷（省抗癌协会）、马蕾（省医学会）、杨云（省学会研究会）、熊琼华（省电机工程学会）、贾颖（省植物学会）、晏丹（省环境科学学会）、虎月</w:t>
      </w:r>
      <w:proofErr w:type="gramStart"/>
      <w:r>
        <w:rPr>
          <w:rFonts w:ascii="仿宋_GB2312" w:eastAsia="仿宋_GB2312" w:hAnsi="宋体" w:cs="仿宋_GB2312" w:hint="eastAsia"/>
          <w:sz w:val="32"/>
          <w:szCs w:val="32"/>
        </w:rPr>
        <w:t>娟</w:t>
      </w:r>
      <w:proofErr w:type="gramEnd"/>
      <w:r>
        <w:rPr>
          <w:rFonts w:ascii="仿宋_GB2312" w:eastAsia="仿宋_GB2312" w:hAnsi="宋体" w:cs="仿宋_GB2312" w:hint="eastAsia"/>
          <w:sz w:val="32"/>
          <w:szCs w:val="32"/>
        </w:rPr>
        <w:t>（省热带作物学会）、冉翠兰（省地质学会）、吕丹（省通信学会）、邹权（省岩土力学与工程学会）、李长崎（省公路学会）、雷丽清（省烟草学会）、李昊明（省中西医结合学会）、马建忠（省林学会）、蔡玲君（省医师协会）、文</w:t>
      </w:r>
      <w:proofErr w:type="gramStart"/>
      <w:r>
        <w:rPr>
          <w:rFonts w:ascii="仿宋_GB2312" w:eastAsia="仿宋_GB2312" w:hAnsi="宋体" w:cs="仿宋_GB2312" w:hint="eastAsia"/>
          <w:sz w:val="32"/>
          <w:szCs w:val="32"/>
        </w:rPr>
        <w:t>彬</w:t>
      </w:r>
      <w:proofErr w:type="gramEnd"/>
      <w:r>
        <w:rPr>
          <w:rFonts w:ascii="仿宋_GB2312" w:eastAsia="仿宋_GB2312" w:hAnsi="宋体" w:cs="仿宋_GB2312" w:hint="eastAsia"/>
          <w:sz w:val="32"/>
          <w:szCs w:val="32"/>
        </w:rPr>
        <w:t>（省农业机械学会）、张宝明（省机械工程学会）、蒋怀林（省土木建筑学会）、李晓珠（省老年护理协会）、游庆章</w:t>
      </w:r>
      <w:r>
        <w:rPr>
          <w:rFonts w:ascii="仿宋_GB2312" w:eastAsia="仿宋_GB2312" w:hAnsi="宋体" w:cs="仿宋_GB2312" w:hint="eastAsia"/>
          <w:sz w:val="32"/>
          <w:szCs w:val="32"/>
        </w:rPr>
        <w:lastRenderedPageBreak/>
        <w:t>（省老教授协会）、董弋萱（省物流学会）、王祖红（省针灸学会）、韩文静（省绿色（有机）食品产业协会）、苏燕（省防水防腐保温行业协会）、赵琪（省野生</w:t>
      </w:r>
      <w:proofErr w:type="gramStart"/>
      <w:r>
        <w:rPr>
          <w:rFonts w:ascii="仿宋_GB2312" w:eastAsia="仿宋_GB2312" w:hAnsi="宋体" w:cs="仿宋_GB2312" w:hint="eastAsia"/>
          <w:sz w:val="32"/>
          <w:szCs w:val="32"/>
        </w:rPr>
        <w:t>菌</w:t>
      </w:r>
      <w:proofErr w:type="gramEnd"/>
      <w:r>
        <w:rPr>
          <w:rFonts w:ascii="仿宋_GB2312" w:eastAsia="仿宋_GB2312" w:hAnsi="宋体" w:cs="仿宋_GB2312" w:hint="eastAsia"/>
          <w:sz w:val="32"/>
          <w:szCs w:val="32"/>
        </w:rPr>
        <w:t>保护发展协会）、陈小金（省认证认可协会）、刘建祥（省能源研究会）、彭艳琼（省昆虫学会）、赖明（省青少年科技教育协会）、</w:t>
      </w:r>
      <w:proofErr w:type="gramStart"/>
      <w:r>
        <w:rPr>
          <w:rFonts w:ascii="仿宋_GB2312" w:eastAsia="仿宋_GB2312" w:hAnsi="宋体" w:cs="仿宋_GB2312" w:hint="eastAsia"/>
          <w:sz w:val="32"/>
          <w:szCs w:val="32"/>
        </w:rPr>
        <w:t>杞</w:t>
      </w:r>
      <w:proofErr w:type="gramEnd"/>
      <w:r>
        <w:rPr>
          <w:rFonts w:ascii="仿宋_GB2312" w:eastAsia="仿宋_GB2312" w:hAnsi="宋体" w:cs="仿宋_GB2312" w:hint="eastAsia"/>
          <w:sz w:val="32"/>
          <w:szCs w:val="32"/>
        </w:rPr>
        <w:t>明辉（省气象学会）、王代明（省消防协会）、殷楠(省科普教育基地联合会)、陆林（省预防医学会）、刘煜（省天文学会）、刘露彦（省互联网协会）、鲁锟（</w:t>
      </w:r>
      <w:proofErr w:type="gramStart"/>
      <w:r>
        <w:rPr>
          <w:rFonts w:ascii="仿宋_GB2312" w:eastAsia="仿宋_GB2312" w:hAnsi="宋体" w:cs="仿宋_GB2312" w:hint="eastAsia"/>
          <w:sz w:val="32"/>
          <w:szCs w:val="32"/>
        </w:rPr>
        <w:t>省健康</w:t>
      </w:r>
      <w:proofErr w:type="gramEnd"/>
      <w:r>
        <w:rPr>
          <w:rFonts w:ascii="仿宋_GB2312" w:eastAsia="仿宋_GB2312" w:hAnsi="宋体" w:cs="仿宋_GB2312" w:hint="eastAsia"/>
          <w:sz w:val="32"/>
          <w:szCs w:val="32"/>
        </w:rPr>
        <w:t>教育协会）、张嘉峻（省营养学会）、王世超（省社区林业与农村发展学会）、张志明（省生态学会）、高鑫海（</w:t>
      </w:r>
      <w:proofErr w:type="gramStart"/>
      <w:r>
        <w:rPr>
          <w:rFonts w:ascii="仿宋_GB2312" w:eastAsia="仿宋_GB2312" w:hAnsi="宋体" w:cs="仿宋_GB2312" w:hint="eastAsia"/>
          <w:sz w:val="32"/>
          <w:szCs w:val="32"/>
        </w:rPr>
        <w:t>省企业</w:t>
      </w:r>
      <w:proofErr w:type="gramEnd"/>
      <w:r>
        <w:rPr>
          <w:rFonts w:ascii="仿宋_GB2312" w:eastAsia="仿宋_GB2312" w:hAnsi="宋体" w:cs="仿宋_GB2312" w:hint="eastAsia"/>
          <w:sz w:val="32"/>
          <w:szCs w:val="32"/>
        </w:rPr>
        <w:t>创新研究会）、刘雪莲（昆明市护理学会）、宋慰春（昆明市健康长寿研究会）、毛剑琳（昆明仪器仪表学会）、赵永成（昭通市药学会）、黄长兴（昭通市中医学会）、袁建平（曲靖市民族民间医药学会）、周娟娟（曲靖市护理学会）、李斌（玉溪市科协）、沈璐（玉溪市医学会）、李义钦（保山市科协）、邓德凡（保山</w:t>
      </w:r>
      <w:proofErr w:type="gramStart"/>
      <w:r>
        <w:rPr>
          <w:rFonts w:ascii="仿宋_GB2312" w:eastAsia="仿宋_GB2312" w:hAnsi="宋体" w:cs="仿宋_GB2312" w:hint="eastAsia"/>
          <w:sz w:val="32"/>
          <w:szCs w:val="32"/>
        </w:rPr>
        <w:t>市心理</w:t>
      </w:r>
      <w:proofErr w:type="gramEnd"/>
      <w:r>
        <w:rPr>
          <w:rFonts w:ascii="仿宋_GB2312" w:eastAsia="仿宋_GB2312" w:hAnsi="宋体" w:cs="仿宋_GB2312" w:hint="eastAsia"/>
          <w:sz w:val="32"/>
          <w:szCs w:val="32"/>
        </w:rPr>
        <w:t>卫生协会）、吴茜（楚雄州科协）、李宏波（楚雄州气象学会）、文学平（楚雄州医学会）、张有文（红河州水利学会）、丁生家（红河州医学会）、廖玉怀（文山州数学学会）、杜俊（文山州测绘地理信息学会）、赵小勇（文山州气象学会）、黄庆美（普洱市预防医学）、李玉琼（普洱市护理学会）、李开琼（普洱市水利电力学会）、白建宁（西双版纳州超声医学工程学会）、段剑生（大理州科协）、陈晓云</w:t>
      </w:r>
      <w:r>
        <w:rPr>
          <w:rFonts w:ascii="仿宋_GB2312" w:eastAsia="仿宋_GB2312" w:hAnsi="宋体" w:cs="仿宋_GB2312" w:hint="eastAsia"/>
          <w:sz w:val="32"/>
          <w:szCs w:val="32"/>
        </w:rPr>
        <w:t> </w:t>
      </w:r>
      <w:r>
        <w:rPr>
          <w:rFonts w:ascii="仿宋_GB2312" w:eastAsia="仿宋_GB2312" w:hAnsi="宋体" w:cs="仿宋_GB2312" w:hint="eastAsia"/>
          <w:sz w:val="32"/>
          <w:szCs w:val="32"/>
        </w:rPr>
        <w:t>（大理州医学会）、杨兆龙（大理州中医药学会）、侯丽艳（德宏州气象学会）、</w:t>
      </w:r>
      <w:r>
        <w:rPr>
          <w:rFonts w:ascii="仿宋_GB2312" w:eastAsia="仿宋_GB2312" w:hAnsi="宋体" w:cs="仿宋_GB2312" w:hint="eastAsia"/>
          <w:sz w:val="32"/>
          <w:szCs w:val="32"/>
        </w:rPr>
        <w:lastRenderedPageBreak/>
        <w:t>刘敏（德宏州护理学会）、</w:t>
      </w:r>
      <w:proofErr w:type="gramStart"/>
      <w:r>
        <w:rPr>
          <w:rFonts w:ascii="仿宋_GB2312" w:eastAsia="仿宋_GB2312" w:hAnsi="宋体" w:cs="仿宋_GB2312" w:hint="eastAsia"/>
          <w:sz w:val="32"/>
          <w:szCs w:val="32"/>
        </w:rPr>
        <w:t>哏玉响宝</w:t>
      </w:r>
      <w:proofErr w:type="gramEnd"/>
      <w:r>
        <w:rPr>
          <w:rFonts w:ascii="仿宋_GB2312" w:eastAsia="仿宋_GB2312" w:hAnsi="宋体" w:cs="仿宋_GB2312" w:hint="eastAsia"/>
          <w:sz w:val="32"/>
          <w:szCs w:val="32"/>
        </w:rPr>
        <w:t xml:space="preserve">（德宏州林学会）、和俊才（怒江州农学会）、孙习良（迪庆州科协）、 </w:t>
      </w:r>
      <w:proofErr w:type="gramStart"/>
      <w:r>
        <w:rPr>
          <w:rFonts w:ascii="仿宋_GB2312" w:eastAsia="仿宋_GB2312" w:hAnsi="宋体" w:cs="仿宋_GB2312" w:hint="eastAsia"/>
          <w:sz w:val="32"/>
          <w:szCs w:val="32"/>
        </w:rPr>
        <w:t>杜群美</w:t>
      </w:r>
      <w:proofErr w:type="gramEnd"/>
      <w:r>
        <w:rPr>
          <w:rFonts w:ascii="仿宋_GB2312" w:eastAsia="仿宋_GB2312" w:hAnsi="宋体" w:cs="仿宋_GB2312" w:hint="eastAsia"/>
          <w:sz w:val="32"/>
          <w:szCs w:val="32"/>
        </w:rPr>
        <w:t>（临沧市科协）、陈伟（临沧市爱眼公益协会）</w:t>
      </w:r>
    </w:p>
    <w:p w:rsidR="00957005" w:rsidRPr="00070613" w:rsidRDefault="00957005"/>
    <w:sectPr w:rsidR="00957005" w:rsidRPr="00070613" w:rsidSect="009570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70613"/>
    <w:rsid w:val="00070613"/>
    <w:rsid w:val="009570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0613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2">
    <w:name w:val="_Style 12"/>
    <w:basedOn w:val="a"/>
    <w:rsid w:val="00070613"/>
    <w:pPr>
      <w:spacing w:line="240" w:lineRule="atLeast"/>
      <w:ind w:left="420" w:firstLine="420"/>
    </w:pPr>
    <w:rPr>
      <w:kern w:val="0"/>
      <w:sz w:val="24"/>
      <w:szCs w:val="21"/>
    </w:rPr>
  </w:style>
  <w:style w:type="paragraph" w:customStyle="1" w:styleId="ListParagraph">
    <w:name w:val="List Paragraph"/>
    <w:basedOn w:val="a"/>
    <w:rsid w:val="00070613"/>
    <w:pPr>
      <w:ind w:firstLineChars="200" w:firstLine="420"/>
    </w:pPr>
    <w:rPr>
      <w:rFonts w:cs="Calibri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245</Words>
  <Characters>1397</Characters>
  <Application>Microsoft Office Word</Application>
  <DocSecurity>0</DocSecurity>
  <Lines>11</Lines>
  <Paragraphs>3</Paragraphs>
  <ScaleCrop>false</ScaleCrop>
  <Company>http:/sdwm.org</Company>
  <LinksUpToDate>false</LinksUpToDate>
  <CharactersWithSpaces>1639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2020-07-07T09:19:00Z</dcterms:created>
  <dcterms:modified xsi:type="dcterms:W3CDTF">2020-07-07T09:19:00Z</dcterms:modified>
</cp:coreProperties>
</file>