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451" w:rsidRDefault="00AD4451" w:rsidP="00AD4451">
      <w:pPr>
        <w:spacing w:line="580" w:lineRule="exact"/>
        <w:rPr>
          <w:rFonts w:ascii="黑体" w:eastAsia="黑体" w:hAnsi="黑体" w:cs="黑体" w:hint="eastAsia"/>
          <w:sz w:val="32"/>
          <w:szCs w:val="32"/>
        </w:rPr>
      </w:pPr>
      <w:r>
        <w:rPr>
          <w:rFonts w:ascii="黑体" w:eastAsia="黑体" w:hAnsi="黑体" w:cs="黑体" w:hint="eastAsia"/>
          <w:sz w:val="28"/>
          <w:szCs w:val="28"/>
        </w:rPr>
        <w:t>附件：</w:t>
      </w:r>
    </w:p>
    <w:p w:rsidR="00AD4451" w:rsidRDefault="00AD4451" w:rsidP="00AD4451">
      <w:pPr>
        <w:spacing w:line="580" w:lineRule="exact"/>
        <w:jc w:val="center"/>
        <w:rPr>
          <w:rFonts w:ascii="宋体" w:hAnsi="宋体" w:cs="宋体" w:hint="eastAsia"/>
          <w:b/>
          <w:bCs/>
          <w:sz w:val="36"/>
          <w:szCs w:val="36"/>
        </w:rPr>
      </w:pPr>
      <w:r>
        <w:rPr>
          <w:rFonts w:ascii="宋体" w:hAnsi="宋体" w:cs="宋体" w:hint="eastAsia"/>
          <w:b/>
          <w:bCs/>
          <w:sz w:val="36"/>
          <w:szCs w:val="36"/>
        </w:rPr>
        <w:t>2019年度云南省科协“提升科技社团能力服务创新发展项目”拟立项项目列表</w:t>
      </w:r>
    </w:p>
    <w:tbl>
      <w:tblPr>
        <w:tblW w:w="0" w:type="auto"/>
        <w:tblInd w:w="-310" w:type="dxa"/>
        <w:tblLayout w:type="fixed"/>
        <w:tblCellMar>
          <w:left w:w="0" w:type="dxa"/>
          <w:right w:w="0" w:type="dxa"/>
        </w:tblCellMar>
        <w:tblLook w:val="0000"/>
      </w:tblPr>
      <w:tblGrid>
        <w:gridCol w:w="630"/>
        <w:gridCol w:w="2850"/>
        <w:gridCol w:w="5040"/>
        <w:gridCol w:w="1065"/>
      </w:tblGrid>
      <w:tr w:rsidR="00AD4451" w:rsidTr="00C078A5">
        <w:trPr>
          <w:trHeight w:val="696"/>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b/>
                <w:color w:val="000000"/>
                <w:sz w:val="22"/>
                <w:szCs w:val="22"/>
              </w:rPr>
            </w:pPr>
            <w:r>
              <w:rPr>
                <w:rFonts w:ascii="宋体" w:hAnsi="宋体" w:cs="宋体" w:hint="eastAsia"/>
                <w:b/>
                <w:color w:val="000000"/>
                <w:kern w:val="0"/>
                <w:sz w:val="22"/>
                <w:szCs w:val="22"/>
                <w:lang/>
              </w:rPr>
              <w:t>序号</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b/>
                <w:color w:val="000000"/>
                <w:sz w:val="22"/>
                <w:szCs w:val="22"/>
              </w:rPr>
            </w:pPr>
            <w:r>
              <w:rPr>
                <w:rFonts w:ascii="宋体" w:hAnsi="宋体" w:cs="宋体" w:hint="eastAsia"/>
                <w:b/>
                <w:color w:val="000000"/>
                <w:kern w:val="0"/>
                <w:sz w:val="22"/>
                <w:szCs w:val="22"/>
                <w:lang/>
              </w:rPr>
              <w:t>项目申请单位</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b/>
                <w:color w:val="000000"/>
                <w:sz w:val="22"/>
                <w:szCs w:val="22"/>
              </w:rPr>
            </w:pPr>
            <w:r>
              <w:rPr>
                <w:rFonts w:ascii="宋体" w:hAnsi="宋体" w:cs="宋体" w:hint="eastAsia"/>
                <w:b/>
                <w:color w:val="000000"/>
                <w:kern w:val="0"/>
                <w:sz w:val="22"/>
                <w:szCs w:val="22"/>
                <w:lang/>
              </w:rPr>
              <w:t>项目名称</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b/>
                <w:color w:val="000000"/>
                <w:sz w:val="22"/>
                <w:szCs w:val="22"/>
              </w:rPr>
            </w:pPr>
            <w:r>
              <w:rPr>
                <w:rFonts w:ascii="宋体" w:hAnsi="宋体" w:cs="宋体" w:hint="eastAsia"/>
                <w:b/>
                <w:color w:val="000000"/>
                <w:kern w:val="0"/>
                <w:sz w:val="22"/>
                <w:szCs w:val="22"/>
                <w:lang/>
              </w:rPr>
              <w:t>资助金额（万元）</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云南省学会研究会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中西南学会学研究第37届年会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云南省遗传学会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2019年全球华人生物学家大会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15</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云南省生态学会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云南省生态学会2019年学术研讨会暨第四届青年科技论坛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云南省医学会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显微外科前沿论坛</w:t>
            </w:r>
            <w:proofErr w:type="gramStart"/>
            <w:r>
              <w:rPr>
                <w:rFonts w:ascii="宋体" w:hAnsi="宋体" w:cs="宋体" w:hint="eastAsia"/>
                <w:color w:val="000000"/>
                <w:kern w:val="0"/>
                <w:sz w:val="22"/>
                <w:szCs w:val="22"/>
                <w:lang/>
              </w:rPr>
              <w:t>暨复杂</w:t>
            </w:r>
            <w:proofErr w:type="gramEnd"/>
            <w:r>
              <w:rPr>
                <w:rFonts w:ascii="宋体" w:hAnsi="宋体" w:cs="宋体" w:hint="eastAsia"/>
                <w:color w:val="000000"/>
                <w:kern w:val="0"/>
                <w:sz w:val="22"/>
                <w:szCs w:val="22"/>
                <w:lang/>
              </w:rPr>
              <w:t>创伤修复与重建学术沙龙</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90"/>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云南省科普教育基地联合会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科普</w:t>
            </w:r>
            <w:proofErr w:type="gramStart"/>
            <w:r>
              <w:rPr>
                <w:rFonts w:ascii="宋体" w:hAnsi="宋体" w:cs="宋体" w:hint="eastAsia"/>
                <w:color w:val="000000"/>
                <w:kern w:val="0"/>
                <w:sz w:val="22"/>
                <w:szCs w:val="22"/>
                <w:lang/>
              </w:rPr>
              <w:t>研</w:t>
            </w:r>
            <w:proofErr w:type="gramEnd"/>
            <w:r>
              <w:rPr>
                <w:rFonts w:ascii="宋体" w:hAnsi="宋体" w:cs="宋体" w:hint="eastAsia"/>
                <w:color w:val="000000"/>
                <w:kern w:val="0"/>
                <w:sz w:val="22"/>
                <w:szCs w:val="22"/>
                <w:lang/>
              </w:rPr>
              <w:t>学与创新教育论坛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6</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云南省老年护理协会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中国西南延续护理技术高峰论坛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7</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云南省医学会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同四川省医学会联合举办重症医学学术创新会议</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8</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云南省植物学会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“一带一路”</w:t>
            </w:r>
            <w:proofErr w:type="gramStart"/>
            <w:r>
              <w:rPr>
                <w:rFonts w:ascii="宋体" w:hAnsi="宋体" w:cs="宋体" w:hint="eastAsia"/>
                <w:color w:val="000000"/>
                <w:kern w:val="0"/>
                <w:sz w:val="22"/>
                <w:szCs w:val="22"/>
                <w:lang/>
              </w:rPr>
              <w:t>国际葱属植物</w:t>
            </w:r>
            <w:proofErr w:type="gramEnd"/>
            <w:r>
              <w:rPr>
                <w:rFonts w:ascii="宋体" w:hAnsi="宋体" w:cs="宋体" w:hint="eastAsia"/>
                <w:color w:val="000000"/>
                <w:kern w:val="0"/>
                <w:sz w:val="22"/>
                <w:szCs w:val="22"/>
                <w:lang/>
              </w:rPr>
              <w:t>高端学术研讨会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9</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云南省认证认可协会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全国性认证认可检验检测创新发展学术论坛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8</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云南省测绘地理信息学会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面向东南亚开展民间国际测绘地理信息学术交流</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11</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云南省消防协会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2019第二届中国建筑防火规范专题研讨会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12</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云南省中医药学会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第六届兰茂中医药发展学术论坛暨云南省中医药界2019学术年会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95"/>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13</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云南省免疫学会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第九届云南生物医药论坛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6</w:t>
            </w:r>
          </w:p>
        </w:tc>
      </w:tr>
      <w:tr w:rsidR="00AD4451" w:rsidTr="00C078A5">
        <w:trPr>
          <w:trHeight w:val="702"/>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14</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云南省自然辩证法研究会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left"/>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云南省第八届科学技术哲学与科学技术史研究生论坛（主题：一带一路背景下的科技创新）</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15</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云南省老年护理协会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云南省老年护理协会“优护+”互联网+护理延续服务平台项目（2期）</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64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16</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云南省社区林业与农村发展学会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怒江州泸水市三河村林业与生态文明科普教育</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17</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云南省自然辩证法研究会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编撰《云南科学技术发展史》</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18</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云南省老科技工作者协会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云南杰出科技专家传略（图书）</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12</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19</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云南省物理学会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全国中学生物理竞赛云南赛区复赛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云南省老科技工作者协会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云南省科学家学术成长视频</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21</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云南省数学会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2019年全国高中数学（云南赛区）联合竞赛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22</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云南省中医药学会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中医药轻科普健康生活服务短视频品牌栏目《靠谱中医说》</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23</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云南省食用菌协会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食用菌栽培技术培训</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24</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云南省医师协会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内分泌代谢病科普服务和特色建设</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642"/>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lastRenderedPageBreak/>
              <w:t>25</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云南省园艺学会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“互联网+科普”《云南省人口较少与直过民族地区精准扶贫与乡村振兴农业关键技术系列丛书》</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26</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云南省作物学会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《云南省农业科技专家传略》（二）系列编撰</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27</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云南省蜂业协会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《云南蜜蜂科学饲养》</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28</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云南省农业机械学会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科普进村寨——无人机植保科普示范</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29</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云南省民族民间医药学会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上山下乡讲健康  名医教授走边疆</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30</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云南省天文学会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丽江星空—现代天文结合东巴星空的公众科普宣传</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31</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云南省计算机学会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《南亚、东南亚信息技术与数字经济》国际科技合作论坛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spacing w:line="300" w:lineRule="exact"/>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10</w:t>
            </w:r>
          </w:p>
        </w:tc>
      </w:tr>
      <w:tr w:rsidR="00AD4451" w:rsidTr="00C078A5">
        <w:trPr>
          <w:trHeight w:val="3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32</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云南省环境科学学会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“千乡万村”环保科普行动</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6</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33</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云南省化学化工学会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磷石膏资源化利用研究与政策建议</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8</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34</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云南省专家协会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云南省稻田养鱼产业发展专题调研报告</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10</w:t>
            </w:r>
          </w:p>
        </w:tc>
      </w:tr>
      <w:tr w:rsidR="00AD4451" w:rsidTr="00C078A5">
        <w:trPr>
          <w:trHeight w:val="696"/>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35</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云南省健康与发展研究会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创新发展远程医疗惠及藏区，承接政府职能科普关注民生——远程医疗藏区示范</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36</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云南省图学学会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工程建设行业建筑信息模型（BIM）应用能力成熟度评价</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10</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37</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云南省机械工程学会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科技助力帮扶大姚县发展装备制造业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10</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38</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云南省生态学会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2019年生态文明与美丽云南经济建设发展调研咨询活动</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7</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39</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云南省科学技术期刊编辑学会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科技扶贫团队建设和科技期刊在精准扶贫中的作用研究</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40</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云南省公共营养师协会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老年人营养不良风险</w:t>
            </w:r>
            <w:proofErr w:type="gramStart"/>
            <w:r>
              <w:rPr>
                <w:rFonts w:ascii="宋体" w:hAnsi="宋体" w:cs="宋体" w:hint="eastAsia"/>
                <w:color w:val="000000"/>
                <w:kern w:val="0"/>
                <w:sz w:val="22"/>
                <w:szCs w:val="22"/>
                <w:lang/>
              </w:rPr>
              <w:t>评估智库建设</w:t>
            </w:r>
            <w:proofErr w:type="gramEnd"/>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584"/>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41</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云南省物流学会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制定《物流园区配送服务要求》和《物流园区安全管理要求》地方标准</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6</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42</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云南省学会研究会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省级科技社团现状调研</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43</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云南省植物学会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羊肚</w:t>
            </w:r>
            <w:proofErr w:type="gramStart"/>
            <w:r>
              <w:rPr>
                <w:rFonts w:ascii="宋体" w:hAnsi="宋体" w:cs="宋体" w:hint="eastAsia"/>
                <w:color w:val="000000"/>
                <w:kern w:val="0"/>
                <w:sz w:val="22"/>
                <w:szCs w:val="22"/>
                <w:lang/>
              </w:rPr>
              <w:t>菌</w:t>
            </w:r>
            <w:proofErr w:type="gramEnd"/>
            <w:r>
              <w:rPr>
                <w:rFonts w:ascii="宋体" w:hAnsi="宋体" w:cs="宋体" w:hint="eastAsia"/>
                <w:color w:val="000000"/>
                <w:kern w:val="0"/>
                <w:sz w:val="22"/>
                <w:szCs w:val="22"/>
                <w:lang/>
              </w:rPr>
              <w:t>“四季”高效栽培及产业培训</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44</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云南省畜牧兽医学会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云南山地牧业特色饲料资源开发与利用调研</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8</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45</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云南省通信学会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云南省信息通信工程高级工程师职称资格评审</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6</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46</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云南省民族民间医药学会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第九届大湄公河次区域传统医药交流会</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10</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47</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云南省电机工程学会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2019年云南电力技术论坛</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8</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48</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云南省岩土力学与工程学会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2019年水资源与水</w:t>
            </w:r>
            <w:proofErr w:type="gramStart"/>
            <w:r>
              <w:rPr>
                <w:rFonts w:ascii="宋体" w:hAnsi="宋体" w:cs="宋体" w:hint="eastAsia"/>
                <w:color w:val="000000"/>
                <w:kern w:val="0"/>
                <w:sz w:val="22"/>
                <w:szCs w:val="22"/>
                <w:lang/>
              </w:rPr>
              <w:t>环境院士</w:t>
            </w:r>
            <w:proofErr w:type="gramEnd"/>
            <w:r>
              <w:rPr>
                <w:rFonts w:ascii="宋体" w:hAnsi="宋体" w:cs="宋体" w:hint="eastAsia"/>
                <w:color w:val="000000"/>
                <w:kern w:val="0"/>
                <w:sz w:val="22"/>
                <w:szCs w:val="22"/>
                <w:lang/>
              </w:rPr>
              <w:t>大讲堂</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49</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云南护理学会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边疆少数民族地区（文山州）急救护理技术操作规范化培训</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50</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云南省绿色能源行业协会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2019年绿色能源创新论坛技术培训</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61"/>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51</w:t>
            </w: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云南省实用新技术协会</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sz w:val="22"/>
                <w:szCs w:val="22"/>
              </w:rPr>
            </w:pPr>
            <w:r>
              <w:rPr>
                <w:rFonts w:ascii="宋体" w:hAnsi="宋体" w:cs="宋体" w:hint="eastAsia"/>
                <w:color w:val="000000"/>
                <w:kern w:val="0"/>
                <w:sz w:val="22"/>
                <w:szCs w:val="22"/>
                <w:lang/>
              </w:rPr>
              <w:t>云南省学生近视高发亟待干预科普进校园</w:t>
            </w: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5</w:t>
            </w:r>
          </w:p>
        </w:tc>
      </w:tr>
      <w:tr w:rsidR="00AD4451" w:rsidTr="00C078A5">
        <w:trPr>
          <w:trHeight w:val="372"/>
        </w:trPr>
        <w:tc>
          <w:tcPr>
            <w:tcW w:w="6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jc w:val="center"/>
              <w:rPr>
                <w:rFonts w:ascii="宋体" w:hAnsi="宋体" w:cs="宋体" w:hint="eastAsia"/>
                <w:color w:val="000000"/>
                <w:sz w:val="22"/>
                <w:szCs w:val="22"/>
              </w:rPr>
            </w:pPr>
          </w:p>
        </w:tc>
        <w:tc>
          <w:tcPr>
            <w:tcW w:w="28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合计：</w:t>
            </w:r>
          </w:p>
        </w:tc>
        <w:tc>
          <w:tcPr>
            <w:tcW w:w="504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jc w:val="center"/>
              <w:rPr>
                <w:rFonts w:ascii="宋体" w:hAnsi="宋体" w:cs="宋体" w:hint="eastAsia"/>
                <w:color w:val="000000"/>
                <w:sz w:val="22"/>
                <w:szCs w:val="22"/>
              </w:rPr>
            </w:pPr>
          </w:p>
        </w:tc>
        <w:tc>
          <w:tcPr>
            <w:tcW w:w="106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AD4451" w:rsidRDefault="00AD4451" w:rsidP="00C078A5">
            <w:pPr>
              <w:widowControl/>
              <w:jc w:val="center"/>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400</w:t>
            </w:r>
          </w:p>
        </w:tc>
      </w:tr>
    </w:tbl>
    <w:p w:rsidR="002150D1" w:rsidRDefault="002150D1"/>
    <w:sectPr w:rsidR="002150D1">
      <w:pgSz w:w="11906" w:h="16838"/>
      <w:pgMar w:top="1440" w:right="1531" w:bottom="1440" w:left="1531" w:header="851" w:footer="992" w:gutter="0"/>
      <w:cols w:space="720"/>
      <w:docGrid w:type="lines" w:linePitch="327"/>
    </w:sectPr>
  </w:body>
</w:document>
</file>

<file path=word/fontTable.xml><?xml version="1.0" encoding="utf-8"?>
<w:fonts xmlns:r="http://schemas.openxmlformats.org/officeDocument/2006/relationships" xmlns:w="http://schemas.openxmlformats.org/wordprocessingml/2006/main">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D4451"/>
    <w:rsid w:val="000668E8"/>
    <w:rsid w:val="00075465"/>
    <w:rsid w:val="000D45A4"/>
    <w:rsid w:val="001367E3"/>
    <w:rsid w:val="001B638F"/>
    <w:rsid w:val="001C6C43"/>
    <w:rsid w:val="002150D1"/>
    <w:rsid w:val="003A164A"/>
    <w:rsid w:val="004C4A9C"/>
    <w:rsid w:val="004D1A81"/>
    <w:rsid w:val="00504CA3"/>
    <w:rsid w:val="006B46E9"/>
    <w:rsid w:val="007501D6"/>
    <w:rsid w:val="00757A87"/>
    <w:rsid w:val="00864E9B"/>
    <w:rsid w:val="00951F14"/>
    <w:rsid w:val="00AD4451"/>
    <w:rsid w:val="00AF68EF"/>
    <w:rsid w:val="00BD20D8"/>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_GB2312" w:eastAsia="仿宋_GB2312" w:hAnsi="仿宋" w:cs="宋体"/>
        <w:sz w:val="30"/>
        <w:szCs w:val="30"/>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4451"/>
    <w:pPr>
      <w:widowControl w:val="0"/>
      <w:spacing w:line="240" w:lineRule="auto"/>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290</Words>
  <Characters>1654</Characters>
  <Application>Microsoft Office Word</Application>
  <DocSecurity>0</DocSecurity>
  <Lines>13</Lines>
  <Paragraphs>3</Paragraphs>
  <ScaleCrop>false</ScaleCrop>
  <Company>http:/sdwm.org</Company>
  <LinksUpToDate>false</LinksUpToDate>
  <CharactersWithSpaces>1941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2019-07-29T07:31:00Z</dcterms:created>
  <dcterms:modified xsi:type="dcterms:W3CDTF">2019-07-29T07:32:00Z</dcterms:modified>
</cp:coreProperties>
</file>