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6C4C" w:rsidRPr="00D62AF0" w:rsidRDefault="00EF6C4C" w:rsidP="00EF6C4C">
      <w:pPr>
        <w:pStyle w:val="a4"/>
        <w:ind w:firstLineChars="0" w:firstLine="0"/>
        <w:rPr>
          <w:rFonts w:ascii="黑体" w:eastAsia="黑体" w:hAnsi="黑体"/>
        </w:rPr>
      </w:pPr>
      <w:r w:rsidRPr="00D62AF0">
        <w:rPr>
          <w:rFonts w:ascii="黑体" w:eastAsia="黑体" w:hAnsi="黑体" w:hint="eastAsia"/>
        </w:rPr>
        <w:t>附件</w:t>
      </w:r>
    </w:p>
    <w:p w:rsidR="00EF6C4C" w:rsidRPr="00D62AF0" w:rsidRDefault="00EF6C4C" w:rsidP="00EF6C4C">
      <w:pPr>
        <w:pStyle w:val="a4"/>
        <w:ind w:firstLineChars="0" w:firstLine="0"/>
        <w:jc w:val="center"/>
        <w:rPr>
          <w:rFonts w:ascii="文鼎CS大宋" w:eastAsia="文鼎CS大宋" w:hAnsi="宋体"/>
          <w:sz w:val="44"/>
          <w:szCs w:val="44"/>
        </w:rPr>
      </w:pPr>
      <w:r w:rsidRPr="00D62AF0">
        <w:rPr>
          <w:rFonts w:ascii="文鼎CS大宋" w:eastAsia="文鼎CS大宋" w:hAnsi="宋体" w:hint="eastAsia"/>
          <w:sz w:val="44"/>
          <w:szCs w:val="44"/>
        </w:rPr>
        <w:t>2019年云南省“科普小镇”项目</w:t>
      </w:r>
      <w:r>
        <w:rPr>
          <w:rFonts w:ascii="文鼎CS大宋" w:eastAsia="文鼎CS大宋" w:hAnsi="宋体"/>
          <w:sz w:val="44"/>
          <w:szCs w:val="44"/>
        </w:rPr>
        <w:br/>
      </w:r>
      <w:r w:rsidRPr="00D62AF0">
        <w:rPr>
          <w:rFonts w:ascii="文鼎CS大宋" w:eastAsia="文鼎CS大宋" w:hAnsi="宋体" w:hint="eastAsia"/>
          <w:sz w:val="44"/>
          <w:szCs w:val="44"/>
        </w:rPr>
        <w:t>实施单位名单</w:t>
      </w:r>
    </w:p>
    <w:p w:rsidR="00EF6C4C" w:rsidRPr="00D62AF0" w:rsidRDefault="00EF6C4C" w:rsidP="007E73A8">
      <w:pPr>
        <w:pStyle w:val="a4"/>
        <w:topLinePunct w:val="0"/>
        <w:spacing w:afterLines="50"/>
        <w:ind w:firstLineChars="0" w:firstLine="0"/>
        <w:jc w:val="center"/>
        <w:rPr>
          <w:rFonts w:ascii="宋体" w:hAnsi="宋体"/>
        </w:rPr>
      </w:pPr>
      <w:r w:rsidRPr="00D62AF0">
        <w:rPr>
          <w:rFonts w:ascii="宋体" w:hAnsi="宋体" w:hint="eastAsia"/>
        </w:rPr>
        <w:t>（</w:t>
      </w:r>
      <w:r w:rsidRPr="00D62AF0">
        <w:rPr>
          <w:rFonts w:ascii="宋体" w:hAnsi="宋体" w:hint="eastAsia"/>
        </w:rPr>
        <w:t>64</w:t>
      </w:r>
      <w:r w:rsidRPr="00D62AF0">
        <w:rPr>
          <w:rFonts w:ascii="宋体" w:hAnsi="宋体" w:hint="eastAsia"/>
        </w:rPr>
        <w:t>个）</w:t>
      </w:r>
    </w:p>
    <w:p w:rsidR="00EF6C4C" w:rsidRDefault="00EF6C4C" w:rsidP="00EF6C4C">
      <w:pPr>
        <w:pStyle w:val="a4"/>
        <w:ind w:firstLine="640"/>
        <w:rPr>
          <w:rFonts w:ascii="宋体" w:hAnsi="宋体"/>
        </w:rPr>
        <w:sectPr w:rsidR="00EF6C4C" w:rsidSect="00E47EBF">
          <w:footerReference w:type="even" r:id="rId6"/>
          <w:footerReference w:type="default" r:id="rId7"/>
          <w:pgSz w:w="11906" w:h="16838" w:code="9"/>
          <w:pgMar w:top="2098" w:right="1531" w:bottom="1985" w:left="1531" w:header="1418" w:footer="1418" w:gutter="0"/>
          <w:cols w:space="425"/>
          <w:docGrid w:type="lines" w:linePitch="579"/>
        </w:sectPr>
      </w:pPr>
    </w:p>
    <w:p w:rsidR="00EF6C4C" w:rsidRPr="00D83118" w:rsidRDefault="00EF6C4C" w:rsidP="00EF6C4C">
      <w:pPr>
        <w:pStyle w:val="a4"/>
        <w:ind w:firstLineChars="0" w:firstLine="0"/>
        <w:rPr>
          <w:rFonts w:ascii="黑体" w:eastAsia="黑体" w:hAnsi="黑体"/>
        </w:rPr>
      </w:pPr>
      <w:r w:rsidRPr="00D83118">
        <w:rPr>
          <w:rFonts w:ascii="黑体" w:eastAsia="黑体" w:hAnsi="黑体" w:hint="eastAsia"/>
        </w:rPr>
        <w:lastRenderedPageBreak/>
        <w:t>昆明市：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安宁市八街街道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东川区阿旺镇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宜良县马街镇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石林县石林街道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寻甸县仁德街道</w:t>
      </w:r>
    </w:p>
    <w:p w:rsidR="00EF6C4C" w:rsidRPr="00D83118" w:rsidRDefault="00EF6C4C" w:rsidP="00EF6C4C">
      <w:pPr>
        <w:pStyle w:val="a4"/>
        <w:ind w:firstLineChars="0" w:firstLine="0"/>
        <w:rPr>
          <w:rFonts w:ascii="黑体" w:eastAsia="黑体" w:hAnsi="黑体"/>
        </w:rPr>
      </w:pPr>
      <w:r w:rsidRPr="00D83118">
        <w:rPr>
          <w:rFonts w:ascii="黑体" w:eastAsia="黑体" w:hAnsi="黑体" w:hint="eastAsia"/>
        </w:rPr>
        <w:t>昭通市：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鲁甸县水磨镇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巧家县崇溪镇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水富市云富街道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彝良县树林乡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昭阳区洒渔镇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镇雄县芒</w:t>
      </w:r>
      <w:r w:rsidR="007E73A8">
        <w:rPr>
          <w:rFonts w:ascii="宋体" w:hAnsi="宋体" w:hint="eastAsia"/>
        </w:rPr>
        <w:t>部</w:t>
      </w:r>
      <w:r w:rsidRPr="00D62AF0">
        <w:rPr>
          <w:rFonts w:ascii="宋体" w:hAnsi="宋体" w:hint="eastAsia"/>
        </w:rPr>
        <w:t>镇</w:t>
      </w:r>
    </w:p>
    <w:p w:rsidR="00EF6C4C" w:rsidRPr="00D83118" w:rsidRDefault="00EF6C4C" w:rsidP="00EF6C4C">
      <w:pPr>
        <w:pStyle w:val="a4"/>
        <w:ind w:firstLineChars="0" w:firstLine="0"/>
        <w:rPr>
          <w:rFonts w:ascii="黑体" w:eastAsia="黑体" w:hAnsi="黑体"/>
        </w:rPr>
      </w:pPr>
      <w:r w:rsidRPr="00D83118">
        <w:rPr>
          <w:rFonts w:ascii="黑体" w:eastAsia="黑体" w:hAnsi="黑体" w:hint="eastAsia"/>
        </w:rPr>
        <w:t>曲靖市：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麒麟区东山镇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沾益区盘江镇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陆良县大莫古镇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lastRenderedPageBreak/>
        <w:t>罗平县长底布依族乡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宣威市热水镇</w:t>
      </w:r>
    </w:p>
    <w:p w:rsidR="00EF6C4C" w:rsidRPr="00D83118" w:rsidRDefault="00EF6C4C" w:rsidP="00EF6C4C">
      <w:pPr>
        <w:pStyle w:val="a4"/>
        <w:ind w:firstLineChars="0" w:firstLine="0"/>
        <w:rPr>
          <w:rFonts w:ascii="黑体" w:eastAsia="黑体" w:hAnsi="黑体"/>
        </w:rPr>
      </w:pPr>
      <w:r w:rsidRPr="00D83118">
        <w:rPr>
          <w:rFonts w:ascii="黑体" w:eastAsia="黑体" w:hAnsi="黑体" w:hint="eastAsia"/>
        </w:rPr>
        <w:t>楚雄州：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楚雄市紫溪镇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南华县龙川镇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牟定县共和镇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武定县猫街镇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姚安县光禄镇</w:t>
      </w:r>
    </w:p>
    <w:p w:rsidR="00EF6C4C" w:rsidRPr="00D83118" w:rsidRDefault="00EF6C4C" w:rsidP="00EF6C4C">
      <w:pPr>
        <w:pStyle w:val="a4"/>
        <w:ind w:firstLineChars="0" w:firstLine="0"/>
        <w:rPr>
          <w:rFonts w:ascii="黑体" w:eastAsia="黑体" w:hAnsi="黑体"/>
        </w:rPr>
      </w:pPr>
      <w:r w:rsidRPr="00D83118">
        <w:rPr>
          <w:rFonts w:ascii="黑体" w:eastAsia="黑体" w:hAnsi="黑体" w:hint="eastAsia"/>
        </w:rPr>
        <w:t>玉溪市：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澄江县凤麓街道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华宁县华溪镇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江川区九溪镇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新平县古城街道</w:t>
      </w:r>
    </w:p>
    <w:p w:rsidR="00EF6C4C" w:rsidRPr="00D83118" w:rsidRDefault="00EF6C4C" w:rsidP="00EF6C4C">
      <w:pPr>
        <w:pStyle w:val="a4"/>
        <w:ind w:firstLineChars="0" w:firstLine="0"/>
        <w:rPr>
          <w:rFonts w:ascii="黑体" w:eastAsia="黑体" w:hAnsi="黑体"/>
        </w:rPr>
      </w:pPr>
      <w:r w:rsidRPr="00D83118">
        <w:rPr>
          <w:rFonts w:ascii="黑体" w:eastAsia="黑体" w:hAnsi="黑体" w:hint="eastAsia"/>
        </w:rPr>
        <w:t>红河州：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蒙自市草坝镇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个旧市锡城镇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弥勒市可邑小镇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lastRenderedPageBreak/>
        <w:t>泸西县永宁乡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屏边县玉屏镇</w:t>
      </w:r>
    </w:p>
    <w:p w:rsidR="00EF6C4C" w:rsidRPr="00D83118" w:rsidRDefault="00EF6C4C" w:rsidP="00EF6C4C">
      <w:pPr>
        <w:pStyle w:val="a4"/>
        <w:ind w:firstLineChars="0" w:firstLine="0"/>
        <w:rPr>
          <w:rFonts w:ascii="黑体" w:eastAsia="黑体" w:hAnsi="黑体"/>
        </w:rPr>
      </w:pPr>
      <w:r w:rsidRPr="00D83118">
        <w:rPr>
          <w:rFonts w:ascii="黑体" w:eastAsia="黑体" w:hAnsi="黑体" w:hint="eastAsia"/>
        </w:rPr>
        <w:t>文山州：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西畴县兴街镇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麻栗坡县下金厂乡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文山市红甸回族乡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马关县南捞乡</w:t>
      </w:r>
    </w:p>
    <w:p w:rsidR="00EF6C4C" w:rsidRPr="00D83118" w:rsidRDefault="00EF6C4C" w:rsidP="00EF6C4C">
      <w:pPr>
        <w:pStyle w:val="a4"/>
        <w:ind w:firstLineChars="0" w:firstLine="0"/>
        <w:rPr>
          <w:rFonts w:ascii="黑体" w:eastAsia="黑体" w:hAnsi="黑体"/>
        </w:rPr>
      </w:pPr>
      <w:r w:rsidRPr="00D83118">
        <w:rPr>
          <w:rFonts w:ascii="黑体" w:eastAsia="黑体" w:hAnsi="黑体" w:hint="eastAsia"/>
        </w:rPr>
        <w:t>普洱市：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澜沧县糯扎渡镇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孟连县勐马镇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宁洱县磨黑镇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墨江县通关镇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景东县锦屏镇</w:t>
      </w:r>
    </w:p>
    <w:p w:rsidR="00EF6C4C" w:rsidRPr="00D83118" w:rsidRDefault="00EF6C4C" w:rsidP="00EF6C4C">
      <w:pPr>
        <w:pStyle w:val="a4"/>
        <w:ind w:firstLineChars="0" w:firstLine="0"/>
        <w:rPr>
          <w:rFonts w:ascii="黑体" w:eastAsia="黑体" w:hAnsi="黑体"/>
        </w:rPr>
      </w:pPr>
      <w:r w:rsidRPr="00D83118">
        <w:rPr>
          <w:rFonts w:ascii="黑体" w:eastAsia="黑体" w:hAnsi="黑体" w:hint="eastAsia"/>
        </w:rPr>
        <w:t>西双版纳州：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景洪市嘎洒镇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勐腊县勐腊镇</w:t>
      </w:r>
    </w:p>
    <w:p w:rsidR="00EF6C4C" w:rsidRPr="00D83118" w:rsidRDefault="00EF6C4C" w:rsidP="00EF6C4C">
      <w:pPr>
        <w:pStyle w:val="a4"/>
        <w:ind w:firstLineChars="0" w:firstLine="0"/>
        <w:rPr>
          <w:rFonts w:ascii="黑体" w:eastAsia="黑体" w:hAnsi="黑体"/>
        </w:rPr>
      </w:pPr>
      <w:r w:rsidRPr="00D83118">
        <w:rPr>
          <w:rFonts w:ascii="黑体" w:eastAsia="黑体" w:hAnsi="黑体" w:hint="eastAsia"/>
        </w:rPr>
        <w:t>大理州：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大理市湾桥镇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宾川县金牛镇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南涧县乐秋乡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剑川县老君山镇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巍山县永建镇</w:t>
      </w:r>
    </w:p>
    <w:p w:rsidR="00EF6C4C" w:rsidRPr="00D83118" w:rsidRDefault="00EF6C4C" w:rsidP="00EF6C4C">
      <w:pPr>
        <w:pStyle w:val="a4"/>
        <w:ind w:firstLineChars="0" w:firstLine="0"/>
        <w:rPr>
          <w:rFonts w:ascii="黑体" w:eastAsia="黑体" w:hAnsi="黑体"/>
        </w:rPr>
      </w:pPr>
      <w:r w:rsidRPr="00D83118">
        <w:rPr>
          <w:rFonts w:ascii="黑体" w:eastAsia="黑体" w:hAnsi="黑体" w:hint="eastAsia"/>
        </w:rPr>
        <w:t>保山市：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昌宁县田园镇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lastRenderedPageBreak/>
        <w:t>龙陵县木城乡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腾冲市和顺镇</w:t>
      </w:r>
    </w:p>
    <w:p w:rsidR="00EF6C4C" w:rsidRPr="00D83118" w:rsidRDefault="00EF6C4C" w:rsidP="00EF6C4C">
      <w:pPr>
        <w:pStyle w:val="a4"/>
        <w:ind w:firstLineChars="0" w:firstLine="0"/>
        <w:rPr>
          <w:rFonts w:ascii="黑体" w:eastAsia="黑体" w:hAnsi="黑体"/>
        </w:rPr>
      </w:pPr>
      <w:r w:rsidRPr="00D83118">
        <w:rPr>
          <w:rFonts w:ascii="黑体" w:eastAsia="黑体" w:hAnsi="黑体" w:hint="eastAsia"/>
        </w:rPr>
        <w:t>德宏州：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芒市勐戛镇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梁河县遮岛镇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盈江县勐弄乡</w:t>
      </w:r>
    </w:p>
    <w:p w:rsidR="00EF6C4C" w:rsidRPr="00D83118" w:rsidRDefault="00EF6C4C" w:rsidP="00EF6C4C">
      <w:pPr>
        <w:pStyle w:val="a4"/>
        <w:ind w:firstLineChars="0" w:firstLine="0"/>
        <w:rPr>
          <w:rFonts w:ascii="黑体" w:eastAsia="黑体" w:hAnsi="黑体"/>
        </w:rPr>
      </w:pPr>
      <w:r w:rsidRPr="00D83118">
        <w:rPr>
          <w:rFonts w:ascii="黑体" w:eastAsia="黑体" w:hAnsi="黑体" w:hint="eastAsia"/>
        </w:rPr>
        <w:t>丽江市：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玉龙县太安乡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宁蒗县永宁乡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永胜县涛源镇</w:t>
      </w:r>
    </w:p>
    <w:p w:rsidR="00EF6C4C" w:rsidRPr="00D83118" w:rsidRDefault="00EF6C4C" w:rsidP="00EF6C4C">
      <w:pPr>
        <w:pStyle w:val="a4"/>
        <w:ind w:firstLineChars="0" w:firstLine="0"/>
        <w:rPr>
          <w:rFonts w:ascii="黑体" w:eastAsia="黑体" w:hAnsi="黑体"/>
        </w:rPr>
      </w:pPr>
      <w:r w:rsidRPr="00D83118">
        <w:rPr>
          <w:rFonts w:ascii="黑体" w:eastAsia="黑体" w:hAnsi="黑体" w:hint="eastAsia"/>
        </w:rPr>
        <w:t>怒江州：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福贡县鹿马登乡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泸水市大兴地镇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兰坪县通甸镇</w:t>
      </w:r>
    </w:p>
    <w:p w:rsidR="00EF6C4C" w:rsidRPr="00D83118" w:rsidRDefault="00EF6C4C" w:rsidP="00EF6C4C">
      <w:pPr>
        <w:pStyle w:val="a4"/>
        <w:ind w:firstLineChars="0" w:firstLine="0"/>
        <w:rPr>
          <w:rFonts w:ascii="黑体" w:eastAsia="黑体" w:hAnsi="黑体"/>
        </w:rPr>
      </w:pPr>
      <w:r w:rsidRPr="00D83118">
        <w:rPr>
          <w:rFonts w:ascii="黑体" w:eastAsia="黑体" w:hAnsi="黑体" w:hint="eastAsia"/>
        </w:rPr>
        <w:t>迪庆州：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维西县塔城镇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香格里拉市小中甸镇</w:t>
      </w:r>
    </w:p>
    <w:p w:rsidR="00EF6C4C" w:rsidRPr="00D83118" w:rsidRDefault="00EF6C4C" w:rsidP="00EF6C4C">
      <w:pPr>
        <w:pStyle w:val="a4"/>
        <w:ind w:firstLineChars="0" w:firstLine="0"/>
        <w:rPr>
          <w:rFonts w:ascii="黑体" w:eastAsia="黑体" w:hAnsi="黑体"/>
        </w:rPr>
      </w:pPr>
      <w:r w:rsidRPr="00D83118">
        <w:rPr>
          <w:rFonts w:ascii="黑体" w:eastAsia="黑体" w:hAnsi="黑体" w:hint="eastAsia"/>
        </w:rPr>
        <w:t>临沧市：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凤庆县鲁史镇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临翔区南美拉祜族乡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双江县沙河乡</w:t>
      </w:r>
    </w:p>
    <w:p w:rsidR="00EF6C4C" w:rsidRPr="00D62AF0" w:rsidRDefault="00EF6C4C" w:rsidP="00EF6C4C">
      <w:pPr>
        <w:pStyle w:val="a4"/>
        <w:ind w:firstLine="640"/>
        <w:rPr>
          <w:rFonts w:ascii="宋体" w:hAnsi="宋体"/>
        </w:rPr>
      </w:pPr>
      <w:r w:rsidRPr="00D62AF0">
        <w:rPr>
          <w:rFonts w:ascii="宋体" w:hAnsi="宋体" w:hint="eastAsia"/>
        </w:rPr>
        <w:t>耿马县勐撒镇</w:t>
      </w:r>
    </w:p>
    <w:p w:rsidR="00EF6C4C" w:rsidRDefault="00EF6C4C" w:rsidP="00EF6C4C">
      <w:pPr>
        <w:pStyle w:val="a4"/>
        <w:ind w:firstLine="640"/>
        <w:rPr>
          <w:rFonts w:ascii="宋体" w:hAnsi="宋体"/>
        </w:rPr>
        <w:sectPr w:rsidR="00EF6C4C" w:rsidSect="00D83118">
          <w:type w:val="continuous"/>
          <w:pgSz w:w="11906" w:h="16838" w:code="9"/>
          <w:pgMar w:top="2098" w:right="1531" w:bottom="1985" w:left="1531" w:header="1418" w:footer="1418" w:gutter="0"/>
          <w:cols w:num="2" w:space="840"/>
          <w:docGrid w:type="lines" w:linePitch="531"/>
        </w:sectPr>
      </w:pPr>
    </w:p>
    <w:p w:rsidR="002150D1" w:rsidRPr="00EF6C4C" w:rsidRDefault="002150D1"/>
    <w:sectPr w:rsidR="002150D1" w:rsidRPr="00EF6C4C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62E4" w:rsidRDefault="005562E4" w:rsidP="000647E9">
      <w:r>
        <w:separator/>
      </w:r>
    </w:p>
  </w:endnote>
  <w:endnote w:type="continuationSeparator" w:id="1">
    <w:p w:rsidR="005562E4" w:rsidRDefault="005562E4" w:rsidP="000647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624D" w:rsidRPr="00AE2C20" w:rsidRDefault="00EF6C4C" w:rsidP="001E624D">
    <w:pPr>
      <w:pStyle w:val="a3"/>
      <w:snapToGrid/>
      <w:ind w:leftChars="100" w:left="210"/>
      <w:rPr>
        <w:rFonts w:ascii="Times New Roman" w:hAnsi="Times New Roman"/>
        <w:sz w:val="28"/>
      </w:rPr>
    </w:pPr>
    <w:r w:rsidRPr="00AE2C20">
      <w:rPr>
        <w:rFonts w:ascii="Times New Roman" w:hAnsi="Times New Roman" w:hint="eastAsia"/>
        <w:sz w:val="28"/>
        <w:szCs w:val="21"/>
      </w:rPr>
      <w:t>—</w:t>
    </w:r>
    <w:r w:rsidRPr="00AE2C20">
      <w:rPr>
        <w:rFonts w:ascii="Times New Roman" w:hAnsi="Times New Roman"/>
        <w:sz w:val="28"/>
        <w:szCs w:val="21"/>
      </w:rPr>
      <w:t xml:space="preserve"> </w:t>
    </w:r>
    <w:r w:rsidR="000647E9" w:rsidRPr="00AE2C20">
      <w:rPr>
        <w:rFonts w:ascii="Times New Roman" w:hAnsi="Times New Roman"/>
        <w:sz w:val="28"/>
        <w:szCs w:val="21"/>
      </w:rPr>
      <w:fldChar w:fldCharType="begin"/>
    </w:r>
    <w:r w:rsidRPr="00AE2C20">
      <w:rPr>
        <w:rFonts w:ascii="Times New Roman" w:hAnsi="Times New Roman"/>
        <w:sz w:val="28"/>
        <w:szCs w:val="21"/>
      </w:rPr>
      <w:instrText xml:space="preserve"> PAGE </w:instrText>
    </w:r>
    <w:r w:rsidR="000647E9" w:rsidRPr="00AE2C20">
      <w:rPr>
        <w:rFonts w:ascii="Times New Roman" w:hAnsi="Times New Roman"/>
        <w:sz w:val="28"/>
        <w:szCs w:val="21"/>
      </w:rPr>
      <w:fldChar w:fldCharType="separate"/>
    </w:r>
    <w:r>
      <w:rPr>
        <w:rFonts w:ascii="Times New Roman" w:hAnsi="Times New Roman"/>
        <w:noProof/>
        <w:sz w:val="28"/>
        <w:szCs w:val="21"/>
      </w:rPr>
      <w:t>4</w:t>
    </w:r>
    <w:r w:rsidR="000647E9" w:rsidRPr="00AE2C20">
      <w:rPr>
        <w:rFonts w:ascii="Times New Roman" w:hAnsi="Times New Roman"/>
        <w:sz w:val="28"/>
        <w:szCs w:val="21"/>
      </w:rPr>
      <w:fldChar w:fldCharType="end"/>
    </w:r>
    <w:r w:rsidRPr="00AE2C20">
      <w:rPr>
        <w:rFonts w:ascii="Times New Roman" w:hAnsi="Times New Roman"/>
        <w:sz w:val="28"/>
        <w:szCs w:val="21"/>
      </w:rPr>
      <w:t xml:space="preserve"> </w:t>
    </w:r>
    <w:r w:rsidRPr="00AE2C20">
      <w:rPr>
        <w:rFonts w:ascii="Times New Roman" w:hAnsi="Times New Roman" w:hint="eastAsia"/>
        <w:sz w:val="28"/>
        <w:szCs w:val="21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624D" w:rsidRPr="00AE2C20" w:rsidRDefault="00EF6C4C" w:rsidP="001E624D">
    <w:pPr>
      <w:pStyle w:val="a3"/>
      <w:snapToGrid/>
      <w:ind w:rightChars="100" w:right="210"/>
      <w:jc w:val="right"/>
      <w:rPr>
        <w:rFonts w:ascii="Times New Roman" w:hAnsi="Times New Roman"/>
        <w:sz w:val="28"/>
      </w:rPr>
    </w:pPr>
    <w:r w:rsidRPr="00AE2C20">
      <w:rPr>
        <w:rFonts w:ascii="Times New Roman" w:hAnsi="Times New Roman" w:hint="eastAsia"/>
        <w:sz w:val="28"/>
        <w:szCs w:val="21"/>
      </w:rPr>
      <w:t>—</w:t>
    </w:r>
    <w:r w:rsidRPr="00AE2C20">
      <w:rPr>
        <w:rFonts w:ascii="Times New Roman" w:hAnsi="Times New Roman"/>
        <w:sz w:val="28"/>
        <w:szCs w:val="21"/>
      </w:rPr>
      <w:t xml:space="preserve"> </w:t>
    </w:r>
    <w:r w:rsidR="000647E9" w:rsidRPr="00AE2C20">
      <w:rPr>
        <w:rFonts w:ascii="Times New Roman" w:hAnsi="Times New Roman"/>
        <w:sz w:val="28"/>
        <w:szCs w:val="21"/>
      </w:rPr>
      <w:fldChar w:fldCharType="begin"/>
    </w:r>
    <w:r w:rsidRPr="00AE2C20">
      <w:rPr>
        <w:rFonts w:ascii="Times New Roman" w:hAnsi="Times New Roman"/>
        <w:sz w:val="28"/>
        <w:szCs w:val="21"/>
      </w:rPr>
      <w:instrText xml:space="preserve"> PAGE </w:instrText>
    </w:r>
    <w:r w:rsidR="000647E9" w:rsidRPr="00AE2C20">
      <w:rPr>
        <w:rFonts w:ascii="Times New Roman" w:hAnsi="Times New Roman"/>
        <w:sz w:val="28"/>
        <w:szCs w:val="21"/>
      </w:rPr>
      <w:fldChar w:fldCharType="separate"/>
    </w:r>
    <w:r w:rsidR="007E73A8">
      <w:rPr>
        <w:rFonts w:ascii="Times New Roman" w:hAnsi="Times New Roman"/>
        <w:noProof/>
        <w:sz w:val="28"/>
        <w:szCs w:val="21"/>
      </w:rPr>
      <w:t>1</w:t>
    </w:r>
    <w:r w:rsidR="000647E9" w:rsidRPr="00AE2C20">
      <w:rPr>
        <w:rFonts w:ascii="Times New Roman" w:hAnsi="Times New Roman"/>
        <w:sz w:val="28"/>
        <w:szCs w:val="21"/>
      </w:rPr>
      <w:fldChar w:fldCharType="end"/>
    </w:r>
    <w:r w:rsidRPr="00AE2C20">
      <w:rPr>
        <w:rFonts w:ascii="Times New Roman" w:hAnsi="Times New Roman"/>
        <w:sz w:val="28"/>
        <w:szCs w:val="21"/>
      </w:rPr>
      <w:t xml:space="preserve"> </w:t>
    </w:r>
    <w:r w:rsidRPr="00AE2C20">
      <w:rPr>
        <w:rFonts w:ascii="Times New Roman" w:hAnsi="Times New Roman" w:hint="eastAsia"/>
        <w:sz w:val="28"/>
        <w:szCs w:val="21"/>
      </w:rPr>
      <w:t>—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62E4" w:rsidRDefault="005562E4" w:rsidP="000647E9">
      <w:r>
        <w:separator/>
      </w:r>
    </w:p>
  </w:footnote>
  <w:footnote w:type="continuationSeparator" w:id="1">
    <w:p w:rsidR="005562E4" w:rsidRDefault="005562E4" w:rsidP="000647E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F6C4C"/>
    <w:rsid w:val="000647E9"/>
    <w:rsid w:val="000668E8"/>
    <w:rsid w:val="00075465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5562E4"/>
    <w:rsid w:val="006B46E9"/>
    <w:rsid w:val="007501D6"/>
    <w:rsid w:val="00757A87"/>
    <w:rsid w:val="007E73A8"/>
    <w:rsid w:val="00864E9B"/>
    <w:rsid w:val="00951F14"/>
    <w:rsid w:val="00BD20D8"/>
    <w:rsid w:val="00BE3E95"/>
    <w:rsid w:val="00DA30C6"/>
    <w:rsid w:val="00E15AD7"/>
    <w:rsid w:val="00EC2935"/>
    <w:rsid w:val="00EF6C4C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_GB2312" w:eastAsia="仿宋_GB2312" w:hAnsi="仿宋" w:cs="宋体"/>
        <w:sz w:val="30"/>
        <w:szCs w:val="30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6C4C"/>
    <w:pPr>
      <w:widowControl w:val="0"/>
      <w:spacing w:line="240" w:lineRule="auto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EF6C4C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EF6C4C"/>
    <w:rPr>
      <w:rFonts w:ascii="Calibri" w:eastAsia="宋体" w:hAnsi="Calibri" w:cs="Times New Roman"/>
      <w:sz w:val="18"/>
      <w:szCs w:val="18"/>
    </w:rPr>
  </w:style>
  <w:style w:type="character" w:customStyle="1" w:styleId="Char0">
    <w:name w:val="公文正文 Char"/>
    <w:link w:val="a4"/>
    <w:locked/>
    <w:rsid w:val="00EF6C4C"/>
    <w:rPr>
      <w:rFonts w:ascii="仿宋" w:eastAsia="仿宋" w:hAnsi="Times New Roman" w:cs="Times New Roman"/>
      <w:sz w:val="32"/>
    </w:rPr>
  </w:style>
  <w:style w:type="paragraph" w:customStyle="1" w:styleId="a4">
    <w:name w:val="公文正文"/>
    <w:basedOn w:val="a"/>
    <w:link w:val="Char0"/>
    <w:qFormat/>
    <w:rsid w:val="00EF6C4C"/>
    <w:pPr>
      <w:topLinePunct/>
      <w:ind w:firstLineChars="200" w:firstLine="200"/>
    </w:pPr>
    <w:rPr>
      <w:rFonts w:ascii="仿宋" w:eastAsia="仿宋" w:hAnsi="Times New Roman"/>
      <w:kern w:val="0"/>
      <w:sz w:val="32"/>
      <w:szCs w:val="30"/>
    </w:rPr>
  </w:style>
  <w:style w:type="paragraph" w:styleId="a5">
    <w:name w:val="header"/>
    <w:basedOn w:val="a"/>
    <w:link w:val="Char1"/>
    <w:uiPriority w:val="99"/>
    <w:semiHidden/>
    <w:unhideWhenUsed/>
    <w:rsid w:val="007E73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semiHidden/>
    <w:rsid w:val="007E73A8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88</Words>
  <Characters>502</Characters>
  <Application>Microsoft Office Word</Application>
  <DocSecurity>0</DocSecurity>
  <Lines>4</Lines>
  <Paragraphs>1</Paragraphs>
  <ScaleCrop>false</ScaleCrop>
  <Company>http:/sdwm.org</Company>
  <LinksUpToDate>false</LinksUpToDate>
  <CharactersWithSpaces>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3</cp:revision>
  <dcterms:created xsi:type="dcterms:W3CDTF">2019-06-10T07:23:00Z</dcterms:created>
  <dcterms:modified xsi:type="dcterms:W3CDTF">2019-06-14T01:30:00Z</dcterms:modified>
</cp:coreProperties>
</file>