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B83" w:rsidRPr="009A7B83" w:rsidRDefault="009A7B83" w:rsidP="009A7B83">
      <w:pPr>
        <w:pStyle w:val="a5"/>
        <w:widowControl/>
        <w:rPr>
          <w:rStyle w:val="a6"/>
          <w:rFonts w:ascii="仿宋" w:eastAsia="仿宋" w:hAnsi="仿宋" w:cs="宋体" w:hint="eastAsia"/>
          <w:color w:val="000000"/>
          <w:sz w:val="28"/>
          <w:szCs w:val="28"/>
          <w:shd w:val="clear" w:color="auto" w:fill="FFFFFF"/>
        </w:rPr>
      </w:pPr>
      <w:r w:rsidRPr="009A7B83">
        <w:rPr>
          <w:rStyle w:val="a6"/>
          <w:rFonts w:ascii="仿宋" w:eastAsia="仿宋" w:hAnsi="仿宋" w:cs="宋体" w:hint="eastAsia"/>
          <w:color w:val="000000"/>
          <w:sz w:val="28"/>
          <w:szCs w:val="28"/>
          <w:shd w:val="clear" w:color="auto" w:fill="FFFFFF"/>
        </w:rPr>
        <w:t>附件1：</w:t>
      </w:r>
    </w:p>
    <w:p w:rsidR="009A7B83" w:rsidRPr="00FB7431" w:rsidRDefault="009A7B83" w:rsidP="009A7B83">
      <w:pPr>
        <w:pStyle w:val="a5"/>
        <w:widowControl/>
        <w:jc w:val="center"/>
        <w:rPr>
          <w:rStyle w:val="a6"/>
          <w:rFonts w:ascii="仿宋" w:eastAsia="仿宋" w:hAnsi="仿宋" w:cs="宋体"/>
          <w:color w:val="000000"/>
          <w:sz w:val="32"/>
          <w:szCs w:val="32"/>
          <w:shd w:val="clear" w:color="auto" w:fill="FFFFFF"/>
        </w:rPr>
      </w:pPr>
      <w:r w:rsidRPr="00FB7431">
        <w:rPr>
          <w:rStyle w:val="a6"/>
          <w:rFonts w:ascii="仿宋" w:eastAsia="仿宋" w:hAnsi="仿宋" w:cs="宋体" w:hint="eastAsia"/>
          <w:color w:val="000000"/>
          <w:sz w:val="32"/>
          <w:szCs w:val="32"/>
          <w:shd w:val="clear" w:color="auto" w:fill="FFFFFF"/>
        </w:rPr>
        <w:t>2018年“大众创业万众创新”考核评优工作专家评审会</w:t>
      </w:r>
    </w:p>
    <w:p w:rsidR="009A7B83" w:rsidRDefault="009A7B83" w:rsidP="009A7B83">
      <w:pPr>
        <w:spacing w:line="360" w:lineRule="auto"/>
        <w:jc w:val="center"/>
        <w:rPr>
          <w:rStyle w:val="a6"/>
          <w:rFonts w:ascii="仿宋" w:eastAsia="仿宋" w:hAnsi="仿宋" w:cs="宋体"/>
          <w:color w:val="000000"/>
          <w:kern w:val="0"/>
          <w:sz w:val="32"/>
          <w:szCs w:val="32"/>
          <w:shd w:val="clear" w:color="auto" w:fill="FFFFFF"/>
        </w:rPr>
      </w:pPr>
      <w:bookmarkStart w:id="0" w:name="_GoBack"/>
      <w:r w:rsidRPr="00FB7431">
        <w:rPr>
          <w:rStyle w:val="a6"/>
          <w:rFonts w:ascii="仿宋" w:eastAsia="仿宋" w:hAnsi="仿宋" w:cs="宋体" w:hint="eastAsia"/>
          <w:color w:val="000000"/>
          <w:kern w:val="0"/>
          <w:sz w:val="32"/>
          <w:szCs w:val="32"/>
          <w:shd w:val="clear" w:color="auto" w:fill="FFFFFF"/>
        </w:rPr>
        <w:t>优秀企事业单位名单</w:t>
      </w:r>
    </w:p>
    <w:bookmarkEnd w:id="0"/>
    <w:p w:rsidR="009A7B83" w:rsidRPr="00FB7431" w:rsidRDefault="009A7B83" w:rsidP="009A7B83">
      <w:pPr>
        <w:spacing w:line="360" w:lineRule="auto"/>
        <w:jc w:val="center"/>
        <w:rPr>
          <w:rStyle w:val="a6"/>
          <w:rFonts w:ascii="仿宋" w:eastAsia="仿宋" w:hAnsi="仿宋" w:cs="宋体"/>
          <w:color w:val="000000"/>
          <w:kern w:val="0"/>
          <w:sz w:val="32"/>
          <w:szCs w:val="32"/>
          <w:shd w:val="clear" w:color="auto" w:fill="FFFFFF"/>
        </w:rPr>
      </w:pPr>
    </w:p>
    <w:p w:rsidR="009A7B83" w:rsidRPr="00FB7431" w:rsidRDefault="009A7B83" w:rsidP="009A7B83">
      <w:pPr>
        <w:spacing w:line="360" w:lineRule="auto"/>
        <w:rPr>
          <w:rFonts w:ascii="仿宋" w:eastAsia="仿宋" w:hAnsi="仿宋" w:cs="Times New Roman"/>
          <w:b/>
          <w:sz w:val="32"/>
          <w:szCs w:val="32"/>
        </w:rPr>
      </w:pPr>
      <w:r w:rsidRPr="00FB7431">
        <w:rPr>
          <w:rFonts w:ascii="仿宋" w:eastAsia="仿宋" w:hAnsi="仿宋" w:hint="eastAsia"/>
          <w:b/>
          <w:sz w:val="28"/>
          <w:szCs w:val="28"/>
        </w:rPr>
        <w:t>一等奖：</w:t>
      </w:r>
      <w:r>
        <w:rPr>
          <w:rFonts w:ascii="仿宋" w:eastAsia="仿宋" w:hAnsi="仿宋" w:hint="eastAsia"/>
          <w:sz w:val="28"/>
          <w:szCs w:val="28"/>
        </w:rPr>
        <w:t xml:space="preserve"> </w:t>
      </w:r>
      <w:r w:rsidRPr="00FB7431">
        <w:rPr>
          <w:rFonts w:ascii="仿宋" w:eastAsia="仿宋" w:hAnsi="仿宋" w:hint="eastAsia"/>
          <w:sz w:val="32"/>
          <w:szCs w:val="32"/>
        </w:rPr>
        <w:t>云南银峰新材料有限公司</w:t>
      </w:r>
    </w:p>
    <w:p w:rsidR="009A7B83" w:rsidRPr="00FB7431" w:rsidRDefault="009A7B83" w:rsidP="009A7B83">
      <w:pPr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 xml:space="preserve">        红河凯丰科技有限公司</w:t>
      </w:r>
    </w:p>
    <w:p w:rsidR="009A7B83" w:rsidRPr="00FB7431" w:rsidRDefault="009A7B83" w:rsidP="009A7B83">
      <w:pPr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b/>
          <w:sz w:val="32"/>
          <w:szCs w:val="32"/>
        </w:rPr>
        <w:t>二等奖：</w:t>
      </w:r>
      <w:proofErr w:type="gramStart"/>
      <w:r w:rsidRPr="00FB7431">
        <w:rPr>
          <w:rFonts w:ascii="仿宋" w:eastAsia="仿宋" w:hAnsi="仿宋" w:hint="eastAsia"/>
          <w:sz w:val="32"/>
          <w:szCs w:val="32"/>
        </w:rPr>
        <w:t>保山比顿咖啡</w:t>
      </w:r>
      <w:proofErr w:type="gramEnd"/>
      <w:r w:rsidRPr="00FB7431">
        <w:rPr>
          <w:rFonts w:ascii="仿宋" w:eastAsia="仿宋" w:hAnsi="仿宋" w:hint="eastAsia"/>
          <w:sz w:val="32"/>
          <w:szCs w:val="32"/>
        </w:rPr>
        <w:t>有限公司</w:t>
      </w:r>
    </w:p>
    <w:p w:rsidR="009A7B83" w:rsidRPr="00FB7431" w:rsidRDefault="009A7B83" w:rsidP="009A7B83">
      <w:pPr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 xml:space="preserve">        云南天士力帝泊洱生物茶集团有限公司</w:t>
      </w:r>
    </w:p>
    <w:p w:rsidR="009A7B83" w:rsidRPr="00FB7431" w:rsidRDefault="009A7B83" w:rsidP="009A7B83">
      <w:pPr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/>
          <w:sz w:val="32"/>
          <w:szCs w:val="32"/>
        </w:rPr>
        <w:t xml:space="preserve">        </w:t>
      </w:r>
      <w:r w:rsidRPr="00FB7431">
        <w:rPr>
          <w:rFonts w:ascii="仿宋" w:eastAsia="仿宋" w:hAnsi="仿宋" w:hint="eastAsia"/>
          <w:sz w:val="32"/>
          <w:szCs w:val="32"/>
        </w:rPr>
        <w:t>楚雄市丰祺信息咨询有限公司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云南山里红生物科技有限公司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云南花果山创新创业经营管理有限公司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玉溪启迪孵化器产业有限公司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文山苗乡三七股份有限公司</w:t>
      </w:r>
    </w:p>
    <w:p w:rsidR="009A7B83" w:rsidRPr="00FB7431" w:rsidRDefault="009A7B83" w:rsidP="009A7B83">
      <w:pPr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b/>
          <w:sz w:val="32"/>
          <w:szCs w:val="32"/>
        </w:rPr>
        <w:t>三等奖：</w:t>
      </w:r>
      <w:r w:rsidRPr="00FB7431">
        <w:rPr>
          <w:rFonts w:ascii="仿宋" w:eastAsia="仿宋" w:hAnsi="仿宋" w:hint="eastAsia"/>
          <w:sz w:val="32"/>
          <w:szCs w:val="32"/>
        </w:rPr>
        <w:t>丽江</w:t>
      </w:r>
      <w:proofErr w:type="gramStart"/>
      <w:r w:rsidRPr="00FB7431">
        <w:rPr>
          <w:rFonts w:ascii="仿宋" w:eastAsia="仿宋" w:hAnsi="仿宋" w:hint="eastAsia"/>
          <w:sz w:val="32"/>
          <w:szCs w:val="32"/>
        </w:rPr>
        <w:t>绿雪庄生态</w:t>
      </w:r>
      <w:proofErr w:type="gramEnd"/>
      <w:r w:rsidRPr="00FB7431">
        <w:rPr>
          <w:rFonts w:ascii="仿宋" w:eastAsia="仿宋" w:hAnsi="仿宋" w:hint="eastAsia"/>
          <w:sz w:val="32"/>
          <w:szCs w:val="32"/>
        </w:rPr>
        <w:t>文化发展有限公司</w:t>
      </w:r>
    </w:p>
    <w:p w:rsidR="009A7B83" w:rsidRPr="00FB7431" w:rsidRDefault="009A7B83" w:rsidP="009A7B83">
      <w:pPr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/>
          <w:sz w:val="32"/>
          <w:szCs w:val="32"/>
        </w:rPr>
        <w:t xml:space="preserve">        </w:t>
      </w:r>
      <w:r w:rsidRPr="00FB7431">
        <w:rPr>
          <w:rFonts w:ascii="仿宋" w:eastAsia="仿宋" w:hAnsi="仿宋" w:hint="eastAsia"/>
          <w:sz w:val="32"/>
          <w:szCs w:val="32"/>
        </w:rPr>
        <w:t>普洱金色年轮木业有限公司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德宏</w:t>
      </w:r>
      <w:proofErr w:type="gramStart"/>
      <w:r w:rsidRPr="00FB7431">
        <w:rPr>
          <w:rFonts w:ascii="仿宋" w:eastAsia="仿宋" w:hAnsi="仿宋" w:hint="eastAsia"/>
          <w:sz w:val="32"/>
          <w:szCs w:val="32"/>
        </w:rPr>
        <w:t>州科技</w:t>
      </w:r>
      <w:proofErr w:type="gramEnd"/>
      <w:r w:rsidRPr="00FB7431">
        <w:rPr>
          <w:rFonts w:ascii="仿宋" w:eastAsia="仿宋" w:hAnsi="仿宋" w:hint="eastAsia"/>
          <w:sz w:val="32"/>
          <w:szCs w:val="32"/>
        </w:rPr>
        <w:t>情报院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临沧</w:t>
      </w:r>
      <w:proofErr w:type="gramStart"/>
      <w:r w:rsidRPr="00FB7431">
        <w:rPr>
          <w:rFonts w:ascii="仿宋" w:eastAsia="仿宋" w:hAnsi="仿宋" w:hint="eastAsia"/>
          <w:sz w:val="32"/>
          <w:szCs w:val="32"/>
        </w:rPr>
        <w:t>云刷宝科技</w:t>
      </w:r>
      <w:proofErr w:type="gramEnd"/>
      <w:r w:rsidRPr="00FB7431">
        <w:rPr>
          <w:rFonts w:ascii="仿宋" w:eastAsia="仿宋" w:hAnsi="仿宋" w:hint="eastAsia"/>
          <w:sz w:val="32"/>
          <w:szCs w:val="32"/>
        </w:rPr>
        <w:t>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楚雄彝族自治州种猪种鸡场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云南青年学园科技有限公司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云南正邦科技有限公司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巍山彝族回族自治县</w:t>
      </w:r>
      <w:proofErr w:type="gramStart"/>
      <w:r w:rsidRPr="00FB7431">
        <w:rPr>
          <w:rFonts w:ascii="仿宋" w:eastAsia="仿宋" w:hAnsi="仿宋" w:hint="eastAsia"/>
          <w:sz w:val="32"/>
          <w:szCs w:val="32"/>
        </w:rPr>
        <w:t>绿源林果</w:t>
      </w:r>
      <w:proofErr w:type="gramEnd"/>
      <w:r w:rsidRPr="00FB7431">
        <w:rPr>
          <w:rFonts w:ascii="仿宋" w:eastAsia="仿宋" w:hAnsi="仿宋" w:hint="eastAsia"/>
          <w:sz w:val="32"/>
          <w:szCs w:val="32"/>
        </w:rPr>
        <w:t>有限责任公司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祥云泰兴农业科技开发有限责任公司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lastRenderedPageBreak/>
        <w:t>蒙自市新安所生态农业研究会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个旧市博</w:t>
      </w:r>
      <w:proofErr w:type="gramStart"/>
      <w:r w:rsidRPr="00FB7431">
        <w:rPr>
          <w:rFonts w:ascii="仿宋" w:eastAsia="仿宋" w:hAnsi="仿宋" w:hint="eastAsia"/>
          <w:sz w:val="32"/>
          <w:szCs w:val="32"/>
        </w:rPr>
        <w:t>远文化</w:t>
      </w:r>
      <w:proofErr w:type="gramEnd"/>
      <w:r w:rsidRPr="00FB7431">
        <w:rPr>
          <w:rFonts w:ascii="仿宋" w:eastAsia="仿宋" w:hAnsi="仿宋" w:hint="eastAsia"/>
          <w:sz w:val="32"/>
          <w:szCs w:val="32"/>
        </w:rPr>
        <w:t>传播有限公司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维西嘉祥生态农业科技有限公司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云南小图灵智</w:t>
      </w:r>
      <w:proofErr w:type="gramStart"/>
      <w:r w:rsidRPr="00FB7431">
        <w:rPr>
          <w:rFonts w:ascii="仿宋" w:eastAsia="仿宋" w:hAnsi="仿宋" w:hint="eastAsia"/>
          <w:sz w:val="32"/>
          <w:szCs w:val="32"/>
        </w:rPr>
        <w:t>能科技</w:t>
      </w:r>
      <w:proofErr w:type="gramEnd"/>
      <w:r w:rsidRPr="00FB7431">
        <w:rPr>
          <w:rFonts w:ascii="仿宋" w:eastAsia="仿宋" w:hAnsi="仿宋" w:hint="eastAsia"/>
          <w:sz w:val="32"/>
          <w:szCs w:val="32"/>
        </w:rPr>
        <w:t>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怒江昂可达农林生物科技开发有限公司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云南万绿生物股份有限公司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云南红家红园艺有限公司</w:t>
      </w:r>
    </w:p>
    <w:p w:rsidR="009A7B83" w:rsidRPr="00FB7431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丘北县双龙油脂有限责任公司</w:t>
      </w:r>
    </w:p>
    <w:p w:rsidR="009A7B83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  <w:r w:rsidRPr="00FB7431">
        <w:rPr>
          <w:rFonts w:ascii="仿宋" w:eastAsia="仿宋" w:hAnsi="仿宋" w:hint="eastAsia"/>
          <w:sz w:val="32"/>
          <w:szCs w:val="32"/>
        </w:rPr>
        <w:t>云南理</w:t>
      </w:r>
      <w:proofErr w:type="gramStart"/>
      <w:r w:rsidRPr="00FB7431">
        <w:rPr>
          <w:rFonts w:ascii="仿宋" w:eastAsia="仿宋" w:hAnsi="仿宋" w:hint="eastAsia"/>
          <w:sz w:val="32"/>
          <w:szCs w:val="32"/>
        </w:rPr>
        <w:t>世</w:t>
      </w:r>
      <w:proofErr w:type="gramEnd"/>
      <w:r w:rsidRPr="00FB7431">
        <w:rPr>
          <w:rFonts w:ascii="仿宋" w:eastAsia="仿宋" w:hAnsi="仿宋" w:hint="eastAsia"/>
          <w:sz w:val="32"/>
          <w:szCs w:val="32"/>
        </w:rPr>
        <w:t>实业（集团）有限责任公司</w:t>
      </w:r>
    </w:p>
    <w:p w:rsidR="009A7B83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</w:p>
    <w:p w:rsidR="009A7B83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</w:p>
    <w:p w:rsidR="009A7B83" w:rsidRDefault="009A7B83" w:rsidP="009A7B83">
      <w:pPr>
        <w:ind w:firstLineChars="400" w:firstLine="1280"/>
        <w:rPr>
          <w:rFonts w:ascii="仿宋" w:eastAsia="仿宋" w:hAnsi="仿宋"/>
          <w:sz w:val="32"/>
          <w:szCs w:val="32"/>
        </w:rPr>
      </w:pPr>
    </w:p>
    <w:p w:rsidR="00EA4C66" w:rsidRPr="009A7B83" w:rsidRDefault="00EA4C66"/>
    <w:sectPr w:rsidR="00EA4C66" w:rsidRPr="009A7B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41E" w:rsidRDefault="00F8341E" w:rsidP="009A7B83">
      <w:r>
        <w:separator/>
      </w:r>
    </w:p>
  </w:endnote>
  <w:endnote w:type="continuationSeparator" w:id="0">
    <w:p w:rsidR="00F8341E" w:rsidRDefault="00F8341E" w:rsidP="009A7B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41E" w:rsidRDefault="00F8341E" w:rsidP="009A7B83">
      <w:r>
        <w:separator/>
      </w:r>
    </w:p>
  </w:footnote>
  <w:footnote w:type="continuationSeparator" w:id="0">
    <w:p w:rsidR="00F8341E" w:rsidRDefault="00F8341E" w:rsidP="009A7B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2253"/>
    <w:rsid w:val="009A7B83"/>
    <w:rsid w:val="00D72253"/>
    <w:rsid w:val="00EA4C66"/>
    <w:rsid w:val="00F83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B8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7B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7B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7B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7B83"/>
    <w:rPr>
      <w:sz w:val="18"/>
      <w:szCs w:val="18"/>
    </w:rPr>
  </w:style>
  <w:style w:type="paragraph" w:styleId="a5">
    <w:name w:val="Normal (Web)"/>
    <w:basedOn w:val="a"/>
    <w:rsid w:val="009A7B83"/>
    <w:pPr>
      <w:jc w:val="left"/>
    </w:pPr>
    <w:rPr>
      <w:rFonts w:cs="Times New Roman"/>
      <w:kern w:val="0"/>
      <w:sz w:val="24"/>
      <w:szCs w:val="24"/>
    </w:rPr>
  </w:style>
  <w:style w:type="character" w:styleId="a6">
    <w:name w:val="Strong"/>
    <w:basedOn w:val="a0"/>
    <w:qFormat/>
    <w:rsid w:val="009A7B83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B8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7B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7B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7B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7B83"/>
    <w:rPr>
      <w:sz w:val="18"/>
      <w:szCs w:val="18"/>
    </w:rPr>
  </w:style>
  <w:style w:type="paragraph" w:styleId="a5">
    <w:name w:val="Normal (Web)"/>
    <w:basedOn w:val="a"/>
    <w:rsid w:val="009A7B83"/>
    <w:pPr>
      <w:jc w:val="left"/>
    </w:pPr>
    <w:rPr>
      <w:rFonts w:cs="Times New Roman"/>
      <w:kern w:val="0"/>
      <w:sz w:val="24"/>
      <w:szCs w:val="24"/>
    </w:rPr>
  </w:style>
  <w:style w:type="character" w:styleId="a6">
    <w:name w:val="Strong"/>
    <w:basedOn w:val="a0"/>
    <w:qFormat/>
    <w:rsid w:val="009A7B83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</Words>
  <Characters>402</Characters>
  <Application>Microsoft Office Word</Application>
  <DocSecurity>0</DocSecurity>
  <Lines>3</Lines>
  <Paragraphs>1</Paragraphs>
  <ScaleCrop>false</ScaleCrop>
  <Company>Microsoft</Company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2018-09-13T02:47:00Z</dcterms:created>
  <dcterms:modified xsi:type="dcterms:W3CDTF">2018-09-13T02:47:00Z</dcterms:modified>
</cp:coreProperties>
</file>