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spacing w:before="0" w:beforeAutospacing="0" w:after="0" w:afterAutospacing="0" w:line="480" w:lineRule="auto"/>
        <w:jc w:val="both"/>
        <w:rPr>
          <w:rFonts w:ascii="小标宋" w:eastAsia="小标宋" w:cstheme="minorBidi"/>
          <w:kern w:val="2"/>
          <w:sz w:val="36"/>
          <w:szCs w:val="36"/>
        </w:rPr>
      </w:pPr>
      <w:r>
        <w:rPr>
          <w:rFonts w:hint="eastAsia" w:ascii="小标宋" w:eastAsia="小标宋" w:cstheme="minorBidi"/>
          <w:kern w:val="2"/>
          <w:sz w:val="36"/>
          <w:szCs w:val="36"/>
        </w:rPr>
        <w:t>附件2</w:t>
      </w:r>
    </w:p>
    <w:p>
      <w:pPr>
        <w:pStyle w:val="7"/>
        <w:spacing w:before="0" w:beforeAutospacing="0" w:after="0" w:afterAutospacing="0" w:line="480" w:lineRule="auto"/>
        <w:jc w:val="center"/>
        <w:rPr>
          <w:rFonts w:hint="eastAsia" w:ascii="黑体" w:hAnsi="黑体" w:eastAsia="黑体" w:cstheme="minorBidi"/>
          <w:kern w:val="2"/>
          <w:sz w:val="36"/>
          <w:szCs w:val="36"/>
        </w:rPr>
      </w:pPr>
    </w:p>
    <w:p>
      <w:pPr>
        <w:pStyle w:val="7"/>
        <w:spacing w:before="0" w:beforeAutospacing="0" w:after="0" w:afterAutospacing="0" w:line="480" w:lineRule="auto"/>
        <w:jc w:val="center"/>
        <w:rPr>
          <w:rFonts w:hint="eastAsia" w:ascii="黑体" w:hAnsi="黑体" w:eastAsia="黑体"/>
          <w:sz w:val="36"/>
          <w:szCs w:val="36"/>
        </w:rPr>
      </w:pPr>
      <w:r>
        <w:rPr>
          <w:rFonts w:hint="eastAsia" w:ascii="黑体" w:hAnsi="黑体" w:eastAsia="黑体" w:cstheme="minorBidi"/>
          <w:kern w:val="2"/>
          <w:sz w:val="36"/>
          <w:szCs w:val="36"/>
        </w:rPr>
        <w:t>201</w:t>
      </w:r>
      <w:r>
        <w:rPr>
          <w:rFonts w:hint="eastAsia" w:ascii="黑体" w:hAnsi="黑体" w:eastAsia="黑体" w:cstheme="minorBidi"/>
          <w:kern w:val="2"/>
          <w:sz w:val="36"/>
          <w:szCs w:val="36"/>
          <w:lang w:val="en-US" w:eastAsia="zh-CN"/>
        </w:rPr>
        <w:t>8</w:t>
      </w:r>
      <w:r>
        <w:rPr>
          <w:rFonts w:hint="eastAsia" w:ascii="黑体" w:hAnsi="黑体" w:eastAsia="黑体" w:cstheme="minorBidi"/>
          <w:kern w:val="2"/>
          <w:sz w:val="36"/>
          <w:szCs w:val="36"/>
        </w:rPr>
        <w:t>年云南省科协</w:t>
      </w:r>
      <w:r>
        <w:rPr>
          <w:rFonts w:hint="eastAsia" w:ascii="黑体" w:hAnsi="黑体" w:eastAsia="黑体" w:cstheme="minorBidi"/>
          <w:kern w:val="2"/>
          <w:sz w:val="36"/>
          <w:szCs w:val="36"/>
          <w:lang w:val="en-US" w:eastAsia="zh-CN"/>
        </w:rPr>
        <w:t xml:space="preserve"> </w:t>
      </w:r>
      <w:r>
        <w:rPr>
          <w:rFonts w:hint="eastAsia" w:ascii="黑体" w:hAnsi="黑体" w:eastAsia="黑体" w:cstheme="minorBidi"/>
          <w:kern w:val="2"/>
          <w:sz w:val="36"/>
          <w:szCs w:val="36"/>
        </w:rPr>
        <w:t>省科技厅</w:t>
      </w:r>
      <w:r>
        <w:rPr>
          <w:rFonts w:hint="eastAsia" w:ascii="黑体" w:hAnsi="黑体" w:eastAsia="黑体"/>
          <w:sz w:val="36"/>
          <w:szCs w:val="36"/>
        </w:rPr>
        <w:t>“全国科技工作者日”</w:t>
      </w:r>
    </w:p>
    <w:p>
      <w:pPr>
        <w:pStyle w:val="7"/>
        <w:spacing w:before="0" w:beforeAutospacing="0" w:after="0" w:afterAutospacing="0" w:line="480" w:lineRule="auto"/>
        <w:jc w:val="center"/>
        <w:rPr>
          <w:rFonts w:ascii="黑体" w:hAnsi="黑体" w:eastAsia="黑体" w:cstheme="minorBidi"/>
          <w:kern w:val="2"/>
          <w:sz w:val="36"/>
          <w:szCs w:val="36"/>
        </w:rPr>
      </w:pPr>
      <w:r>
        <w:rPr>
          <w:rFonts w:hint="eastAsia" w:ascii="黑体" w:hAnsi="黑体" w:eastAsia="黑体" w:cstheme="minorBidi"/>
          <w:kern w:val="2"/>
          <w:sz w:val="36"/>
          <w:szCs w:val="36"/>
        </w:rPr>
        <w:t>活动方案</w:t>
      </w:r>
    </w:p>
    <w:p>
      <w:pPr>
        <w:pStyle w:val="7"/>
        <w:spacing w:before="0" w:beforeAutospacing="0" w:after="0" w:afterAutospacing="0" w:line="480" w:lineRule="auto"/>
        <w:jc w:val="center"/>
        <w:rPr>
          <w:rFonts w:ascii="华文仿宋" w:hAnsi="华文仿宋" w:eastAsia="华文仿宋" w:cstheme="minorBidi"/>
          <w:kern w:val="2"/>
          <w:sz w:val="30"/>
          <w:szCs w:val="30"/>
        </w:rPr>
      </w:pPr>
    </w:p>
    <w:p>
      <w:pPr>
        <w:pStyle w:val="7"/>
        <w:spacing w:before="0" w:beforeAutospacing="0" w:after="0" w:afterAutospacing="0" w:line="480" w:lineRule="auto"/>
        <w:ind w:firstLine="600" w:firstLineChars="200"/>
        <w:rPr>
          <w:rFonts w:ascii="华文仿宋" w:hAnsi="华文仿宋" w:eastAsia="华文仿宋" w:cstheme="minorBidi"/>
          <w:kern w:val="2"/>
          <w:sz w:val="30"/>
          <w:szCs w:val="30"/>
        </w:rPr>
      </w:pPr>
      <w:r>
        <w:rPr>
          <w:rFonts w:hint="eastAsia" w:ascii="华文仿宋" w:hAnsi="华文仿宋" w:eastAsia="华文仿宋" w:cstheme="minorBidi"/>
          <w:kern w:val="2"/>
          <w:sz w:val="30"/>
          <w:szCs w:val="30"/>
        </w:rPr>
        <w:t>为全面贯彻落实习近平新时代中国特色社会主义思想和党的十九大精神，进一步激发科技工作者创新争先的热情，在新时代的科学春天振奋精神再出发</w:t>
      </w:r>
      <w:r>
        <w:rPr>
          <w:rFonts w:hint="eastAsia" w:ascii="华文仿宋" w:hAnsi="华文仿宋" w:eastAsia="华文仿宋" w:cstheme="minorBidi"/>
          <w:kern w:val="2"/>
          <w:sz w:val="30"/>
          <w:szCs w:val="30"/>
          <w:lang w:eastAsia="zh-CN"/>
        </w:rPr>
        <w:t>，</w:t>
      </w:r>
      <w:r>
        <w:rPr>
          <w:rFonts w:hint="eastAsia" w:ascii="华文仿宋" w:hAnsi="华文仿宋" w:eastAsia="华文仿宋" w:cstheme="minorBidi"/>
          <w:kern w:val="2"/>
          <w:sz w:val="30"/>
          <w:szCs w:val="30"/>
        </w:rPr>
        <w:t>进一步在全社会大力弘扬中国科学家精神，营造尊重劳动、尊重知识、尊重人才、尊重创造的良好氛围；进一步广泛动员、联合相关方面，为科技工作者办实事，切实增强科技工作者获得感，树立为科技工作者服务的节日品牌</w:t>
      </w:r>
      <w:r>
        <w:rPr>
          <w:rFonts w:hint="eastAsia" w:ascii="华文仿宋" w:hAnsi="华文仿宋" w:eastAsia="华文仿宋" w:cstheme="minorBidi"/>
          <w:kern w:val="2"/>
          <w:sz w:val="30"/>
          <w:szCs w:val="30"/>
          <w:lang w:eastAsia="zh-CN"/>
        </w:rPr>
        <w:t>，</w:t>
      </w:r>
      <w:r>
        <w:rPr>
          <w:rFonts w:hint="eastAsia" w:ascii="华文仿宋" w:hAnsi="华文仿宋" w:eastAsia="华文仿宋" w:cstheme="minorBidi"/>
          <w:kern w:val="2"/>
          <w:sz w:val="30"/>
          <w:szCs w:val="30"/>
        </w:rPr>
        <w:t>在</w:t>
      </w:r>
      <w:r>
        <w:rPr>
          <w:rFonts w:hint="eastAsia" w:ascii="华文仿宋" w:hAnsi="华文仿宋" w:eastAsia="华文仿宋" w:cstheme="minorBidi"/>
          <w:kern w:val="2"/>
          <w:sz w:val="30"/>
          <w:szCs w:val="30"/>
          <w:lang w:val="en-US" w:eastAsia="zh-CN"/>
        </w:rPr>
        <w:t>新时代首个</w:t>
      </w:r>
      <w:r>
        <w:rPr>
          <w:rFonts w:hint="eastAsia" w:ascii="华文仿宋" w:hAnsi="华文仿宋" w:eastAsia="华文仿宋" w:cstheme="minorBidi"/>
          <w:kern w:val="2"/>
          <w:sz w:val="30"/>
          <w:szCs w:val="30"/>
        </w:rPr>
        <w:t>“全国科技工作者日”来临之际，</w:t>
      </w:r>
      <w:r>
        <w:rPr>
          <w:rFonts w:hint="eastAsia" w:ascii="华文仿宋" w:hAnsi="华文仿宋" w:eastAsia="华文仿宋" w:cstheme="minorBidi"/>
          <w:kern w:val="2"/>
          <w:sz w:val="30"/>
          <w:szCs w:val="30"/>
          <w:lang w:eastAsia="zh-CN"/>
        </w:rPr>
        <w:t>特</w:t>
      </w:r>
      <w:r>
        <w:rPr>
          <w:rFonts w:hint="eastAsia" w:ascii="华文仿宋" w:hAnsi="华文仿宋" w:eastAsia="华文仿宋" w:cstheme="minorBidi"/>
          <w:kern w:val="2"/>
          <w:sz w:val="30"/>
          <w:szCs w:val="30"/>
        </w:rPr>
        <w:t>制定省科协</w:t>
      </w:r>
      <w:r>
        <w:rPr>
          <w:rFonts w:hint="eastAsia" w:ascii="华文仿宋" w:hAnsi="华文仿宋" w:eastAsia="华文仿宋" w:cstheme="minorBidi"/>
          <w:kern w:val="2"/>
          <w:sz w:val="30"/>
          <w:szCs w:val="30"/>
          <w:lang w:val="en-US" w:eastAsia="zh-CN"/>
        </w:rPr>
        <w:t xml:space="preserve"> 省科技厅</w:t>
      </w:r>
      <w:r>
        <w:rPr>
          <w:rFonts w:hint="eastAsia" w:ascii="华文仿宋" w:hAnsi="华文仿宋" w:eastAsia="华文仿宋" w:cstheme="minorBidi"/>
          <w:kern w:val="2"/>
          <w:sz w:val="30"/>
          <w:szCs w:val="30"/>
        </w:rPr>
        <w:t>“全国科技工作者日”活动方案</w:t>
      </w:r>
      <w:r>
        <w:rPr>
          <w:rFonts w:hint="eastAsia" w:ascii="华文仿宋" w:hAnsi="华文仿宋" w:eastAsia="华文仿宋" w:cstheme="minorBidi"/>
          <w:kern w:val="2"/>
          <w:sz w:val="30"/>
          <w:szCs w:val="30"/>
          <w:lang w:eastAsia="zh-CN"/>
        </w:rPr>
        <w:t>。</w:t>
      </w:r>
      <w:r>
        <w:rPr>
          <w:rFonts w:ascii="华文仿宋" w:hAnsi="华文仿宋" w:eastAsia="华文仿宋" w:cstheme="minorBidi"/>
          <w:kern w:val="2"/>
          <w:sz w:val="30"/>
          <w:szCs w:val="30"/>
        </w:rPr>
        <w:t xml:space="preserve"> </w:t>
      </w:r>
    </w:p>
    <w:p>
      <w:pPr>
        <w:pStyle w:val="7"/>
        <w:numPr>
          <w:ilvl w:val="0"/>
          <w:numId w:val="1"/>
        </w:numPr>
        <w:spacing w:before="0" w:beforeAutospacing="0" w:after="0" w:afterAutospacing="0" w:line="480" w:lineRule="auto"/>
        <w:ind w:firstLine="601" w:firstLineChars="200"/>
        <w:rPr>
          <w:rFonts w:hint="eastAsia" w:ascii="华文仿宋" w:hAnsi="华文仿宋" w:eastAsia="华文仿宋" w:cstheme="minorBidi"/>
          <w:kern w:val="2"/>
          <w:sz w:val="30"/>
          <w:szCs w:val="30"/>
          <w:lang w:eastAsia="zh-CN"/>
        </w:rPr>
      </w:pPr>
      <w:r>
        <w:rPr>
          <w:rFonts w:hint="eastAsia" w:ascii="华文仿宋" w:hAnsi="华文仿宋" w:eastAsia="华文仿宋" w:cstheme="minorBidi"/>
          <w:b/>
          <w:bCs/>
          <w:kern w:val="2"/>
          <w:sz w:val="30"/>
          <w:szCs w:val="30"/>
          <w:lang w:eastAsia="zh-CN"/>
        </w:rPr>
        <w:t>活动主题和重点</w:t>
      </w:r>
    </w:p>
    <w:p>
      <w:pPr>
        <w:ind w:firstLine="600" w:firstLineChars="200"/>
        <w:rPr>
          <w:rFonts w:hint="eastAsia" w:ascii="华文仿宋" w:hAnsi="华文仿宋" w:eastAsia="华文仿宋"/>
          <w:sz w:val="30"/>
          <w:szCs w:val="30"/>
        </w:rPr>
      </w:pPr>
      <w:r>
        <w:rPr>
          <w:rFonts w:hint="eastAsia" w:ascii="华文仿宋" w:hAnsi="华文仿宋" w:eastAsia="华文仿宋" w:cstheme="minorBidi"/>
          <w:kern w:val="2"/>
          <w:sz w:val="30"/>
          <w:szCs w:val="30"/>
          <w:lang w:val="en-US" w:eastAsia="zh-CN"/>
        </w:rPr>
        <w:t>在2018年5月，以“深入学习贯彻习近平新时代中国特色社会主义思想和党的十九大精神，弘扬中国科学家精神，争做新时代创新先锋，为建设世界科技强国再立新功”为主题，</w:t>
      </w:r>
      <w:r>
        <w:rPr>
          <w:rFonts w:hint="eastAsia" w:ascii="华文仿宋" w:hAnsi="华文仿宋" w:eastAsia="华文仿宋"/>
          <w:sz w:val="30"/>
          <w:szCs w:val="30"/>
          <w:lang w:eastAsia="zh-CN"/>
        </w:rPr>
        <w:t>因地制宜、结合实际开展</w:t>
      </w:r>
      <w:r>
        <w:rPr>
          <w:rFonts w:hint="eastAsia" w:ascii="华文仿宋" w:hAnsi="华文仿宋" w:eastAsia="华文仿宋" w:cstheme="minorBidi"/>
          <w:kern w:val="2"/>
          <w:sz w:val="30"/>
          <w:szCs w:val="30"/>
        </w:rPr>
        <w:t>“全国科技工作者日”</w:t>
      </w:r>
      <w:r>
        <w:rPr>
          <w:rFonts w:hint="eastAsia" w:ascii="华文仿宋" w:hAnsi="华文仿宋" w:eastAsia="华文仿宋" w:cstheme="minorBidi"/>
          <w:kern w:val="2"/>
          <w:sz w:val="30"/>
          <w:szCs w:val="30"/>
          <w:lang w:eastAsia="zh-CN"/>
        </w:rPr>
        <w:t>活动。重点放在</w:t>
      </w:r>
      <w:r>
        <w:rPr>
          <w:rFonts w:hint="eastAsia" w:ascii="华文仿宋" w:hAnsi="华文仿宋" w:eastAsia="华文仿宋"/>
          <w:sz w:val="30"/>
          <w:szCs w:val="30"/>
          <w:lang w:eastAsia="zh-CN"/>
        </w:rPr>
        <w:t>深入贯彻落实习近平新时代中国特色社会主义思想和党的十九大精神，重温习近平总书记在“科技三会”的重要讲话精神上，进一步激发广大科技工作者创新争先的热情方面</w:t>
      </w:r>
      <w:r>
        <w:rPr>
          <w:rFonts w:hint="eastAsia" w:ascii="华文仿宋" w:hAnsi="华文仿宋" w:eastAsia="华文仿宋"/>
          <w:sz w:val="30"/>
          <w:szCs w:val="30"/>
        </w:rPr>
        <w:t>。</w:t>
      </w:r>
    </w:p>
    <w:p>
      <w:pPr>
        <w:ind w:firstLine="601" w:firstLineChars="200"/>
        <w:rPr>
          <w:rFonts w:hint="eastAsia" w:ascii="华文仿宋" w:hAnsi="华文仿宋" w:eastAsia="华文仿宋" w:cstheme="minorBidi"/>
          <w:b/>
          <w:bCs/>
          <w:kern w:val="2"/>
          <w:sz w:val="30"/>
          <w:szCs w:val="30"/>
          <w:lang w:val="en-US" w:eastAsia="zh-CN"/>
        </w:rPr>
      </w:pPr>
      <w:r>
        <w:rPr>
          <w:rFonts w:hint="eastAsia" w:ascii="华文仿宋" w:hAnsi="华文仿宋" w:eastAsia="华文仿宋"/>
          <w:b/>
          <w:bCs/>
          <w:sz w:val="30"/>
          <w:szCs w:val="30"/>
          <w:lang w:eastAsia="zh-CN"/>
        </w:rPr>
        <w:t>二、</w:t>
      </w:r>
      <w:r>
        <w:rPr>
          <w:rFonts w:hint="eastAsia" w:ascii="华文仿宋" w:hAnsi="华文仿宋" w:eastAsia="华文仿宋" w:cstheme="minorBidi"/>
          <w:b/>
          <w:bCs/>
          <w:kern w:val="2"/>
          <w:sz w:val="30"/>
          <w:szCs w:val="30"/>
          <w:lang w:val="en-US" w:eastAsia="zh-CN"/>
        </w:rPr>
        <w:t xml:space="preserve">活动形式和内容  </w:t>
      </w:r>
    </w:p>
    <w:p>
      <w:pPr>
        <w:pStyle w:val="7"/>
        <w:numPr>
          <w:ilvl w:val="0"/>
          <w:numId w:val="0"/>
        </w:numPr>
        <w:spacing w:before="0" w:beforeAutospacing="0" w:after="0" w:afterAutospacing="0" w:line="480" w:lineRule="auto"/>
        <w:ind w:firstLine="600" w:firstLineChars="200"/>
        <w:rPr>
          <w:rFonts w:hint="eastAsia" w:ascii="华文仿宋" w:hAnsi="华文仿宋" w:eastAsia="华文仿宋" w:cstheme="minorBidi"/>
          <w:kern w:val="2"/>
          <w:sz w:val="30"/>
          <w:szCs w:val="30"/>
          <w:lang w:val="en-US" w:eastAsia="zh-CN"/>
        </w:rPr>
      </w:pPr>
      <w:r>
        <w:rPr>
          <w:rFonts w:hint="eastAsia" w:ascii="华文仿宋" w:hAnsi="华文仿宋" w:eastAsia="华文仿宋" w:cstheme="minorBidi"/>
          <w:kern w:val="2"/>
          <w:sz w:val="30"/>
          <w:szCs w:val="30"/>
          <w:lang w:val="en-US" w:eastAsia="zh-CN"/>
        </w:rPr>
        <w:t>2018年</w:t>
      </w:r>
      <w:r>
        <w:rPr>
          <w:rFonts w:hint="eastAsia" w:ascii="华文仿宋" w:hAnsi="华文仿宋" w:eastAsia="华文仿宋" w:cstheme="minorBidi"/>
          <w:kern w:val="2"/>
          <w:sz w:val="30"/>
          <w:szCs w:val="30"/>
        </w:rPr>
        <w:t>“全国科技工作者日”</w:t>
      </w:r>
      <w:r>
        <w:rPr>
          <w:rFonts w:hint="eastAsia" w:ascii="华文仿宋" w:hAnsi="华文仿宋" w:eastAsia="华文仿宋" w:cstheme="minorBidi"/>
          <w:kern w:val="2"/>
          <w:sz w:val="30"/>
          <w:szCs w:val="30"/>
          <w:lang w:eastAsia="zh-CN"/>
        </w:rPr>
        <w:t>要结合优秀科技工作者事迹报告会、科普讲座、院士专家报告会、专家科普知识巡讲、科技文化卫生“三下乡”、青少年科学调查体验活动、科普惠农、科技助力精准扶贫工程等活动，宣传一批优秀科技工作者的典型事迹，为科技工作者办一批实事，走访看望一批科技工作者。</w:t>
      </w:r>
    </w:p>
    <w:p>
      <w:pPr>
        <w:ind w:firstLine="601" w:firstLineChars="200"/>
        <w:rPr>
          <w:rFonts w:ascii="华文仿宋" w:hAnsi="华文仿宋" w:eastAsia="华文仿宋"/>
          <w:sz w:val="30"/>
          <w:szCs w:val="30"/>
        </w:rPr>
      </w:pPr>
      <w:r>
        <w:rPr>
          <w:rFonts w:hint="eastAsia" w:ascii="华文仿宋" w:hAnsi="华文仿宋" w:eastAsia="华文仿宋" w:cstheme="minorBidi"/>
          <w:b/>
          <w:bCs/>
          <w:kern w:val="2"/>
          <w:sz w:val="30"/>
          <w:szCs w:val="30"/>
          <w:lang w:val="en-US" w:eastAsia="zh-CN"/>
        </w:rPr>
        <w:t>（一）</w:t>
      </w:r>
      <w:r>
        <w:rPr>
          <w:rFonts w:hint="eastAsia" w:ascii="华文仿宋" w:hAnsi="华文仿宋" w:eastAsia="华文仿宋"/>
          <w:b/>
          <w:sz w:val="30"/>
          <w:szCs w:val="30"/>
        </w:rPr>
        <w:t>与州</w:t>
      </w:r>
      <w:r>
        <w:rPr>
          <w:rFonts w:hint="eastAsia" w:ascii="华文仿宋" w:hAnsi="华文仿宋" w:eastAsia="华文仿宋"/>
          <w:b/>
          <w:sz w:val="30"/>
          <w:szCs w:val="30"/>
          <w:lang w:eastAsia="zh-CN"/>
        </w:rPr>
        <w:t>（市）</w:t>
      </w:r>
      <w:r>
        <w:rPr>
          <w:rFonts w:hint="eastAsia" w:ascii="华文仿宋" w:hAnsi="华文仿宋" w:eastAsia="华文仿宋"/>
          <w:b/>
          <w:sz w:val="30"/>
          <w:szCs w:val="30"/>
        </w:rPr>
        <w:t>科协</w:t>
      </w:r>
      <w:r>
        <w:rPr>
          <w:rFonts w:hint="eastAsia" w:ascii="华文仿宋" w:hAnsi="华文仿宋" w:eastAsia="华文仿宋"/>
          <w:b/>
          <w:sz w:val="30"/>
          <w:szCs w:val="30"/>
          <w:lang w:eastAsia="zh-CN"/>
        </w:rPr>
        <w:t>、</w:t>
      </w:r>
      <w:r>
        <w:rPr>
          <w:rFonts w:hint="eastAsia" w:ascii="华文仿宋" w:hAnsi="华文仿宋" w:eastAsia="华文仿宋"/>
          <w:b/>
          <w:sz w:val="30"/>
          <w:szCs w:val="30"/>
          <w:lang w:val="en-US" w:eastAsia="zh-CN"/>
        </w:rPr>
        <w:t>科技局</w:t>
      </w:r>
      <w:r>
        <w:rPr>
          <w:rFonts w:hint="eastAsia" w:ascii="华文仿宋" w:hAnsi="华文仿宋" w:eastAsia="华文仿宋"/>
          <w:b/>
          <w:sz w:val="30"/>
          <w:szCs w:val="30"/>
        </w:rPr>
        <w:t>和省级学会联动开展</w:t>
      </w:r>
      <w:r>
        <w:rPr>
          <w:rFonts w:hint="eastAsia" w:ascii="华文仿宋" w:hAnsi="华文仿宋" w:eastAsia="华文仿宋"/>
          <w:b/>
          <w:bCs/>
          <w:sz w:val="30"/>
          <w:szCs w:val="30"/>
        </w:rPr>
        <w:t>“全国科技工作者日”</w:t>
      </w:r>
      <w:r>
        <w:rPr>
          <w:rFonts w:hint="eastAsia" w:ascii="华文仿宋" w:hAnsi="华文仿宋" w:eastAsia="华文仿宋"/>
          <w:b/>
          <w:sz w:val="30"/>
          <w:szCs w:val="30"/>
        </w:rPr>
        <w:t>活动。</w:t>
      </w:r>
      <w:r>
        <w:rPr>
          <w:rFonts w:hint="eastAsia" w:ascii="华文仿宋" w:hAnsi="华文仿宋" w:eastAsia="华文仿宋"/>
          <w:sz w:val="30"/>
          <w:szCs w:val="30"/>
        </w:rPr>
        <w:t>5月10日前下发通知到16个州市科协</w:t>
      </w:r>
      <w:r>
        <w:rPr>
          <w:rFonts w:hint="eastAsia" w:ascii="华文仿宋" w:hAnsi="华文仿宋" w:eastAsia="华文仿宋"/>
          <w:sz w:val="30"/>
          <w:szCs w:val="30"/>
          <w:lang w:eastAsia="zh-CN"/>
        </w:rPr>
        <w:t>、</w:t>
      </w:r>
      <w:r>
        <w:rPr>
          <w:rFonts w:hint="eastAsia" w:ascii="华文仿宋" w:hAnsi="华文仿宋" w:eastAsia="华文仿宋"/>
          <w:sz w:val="30"/>
          <w:szCs w:val="30"/>
          <w:lang w:val="en-US" w:eastAsia="zh-CN"/>
        </w:rPr>
        <w:t>科技厅</w:t>
      </w:r>
      <w:r>
        <w:rPr>
          <w:rFonts w:hint="eastAsia" w:ascii="华文仿宋" w:hAnsi="华文仿宋" w:eastAsia="华文仿宋"/>
          <w:sz w:val="30"/>
          <w:szCs w:val="30"/>
          <w:lang w:eastAsia="zh-CN"/>
        </w:rPr>
        <w:t>，143</w:t>
      </w:r>
      <w:r>
        <w:rPr>
          <w:rFonts w:hint="eastAsia" w:ascii="华文仿宋" w:hAnsi="华文仿宋" w:eastAsia="华文仿宋"/>
          <w:sz w:val="30"/>
          <w:szCs w:val="30"/>
        </w:rPr>
        <w:t>个省级学会及</w:t>
      </w:r>
      <w:r>
        <w:rPr>
          <w:rFonts w:hint="eastAsia" w:ascii="华文仿宋" w:hAnsi="华文仿宋" w:eastAsia="华文仿宋"/>
          <w:sz w:val="30"/>
          <w:szCs w:val="30"/>
          <w:lang w:eastAsia="zh-CN"/>
        </w:rPr>
        <w:t>有关</w:t>
      </w:r>
      <w:r>
        <w:rPr>
          <w:rFonts w:hint="eastAsia" w:ascii="华文仿宋" w:hAnsi="华文仿宋" w:eastAsia="华文仿宋"/>
          <w:sz w:val="30"/>
          <w:szCs w:val="30"/>
        </w:rPr>
        <w:t>高校科协、企业科协，上下联动开展好201</w:t>
      </w:r>
      <w:r>
        <w:rPr>
          <w:rFonts w:hint="eastAsia" w:ascii="华文仿宋" w:hAnsi="华文仿宋" w:eastAsia="华文仿宋"/>
          <w:sz w:val="30"/>
          <w:szCs w:val="30"/>
          <w:lang w:val="en-US" w:eastAsia="zh-CN"/>
        </w:rPr>
        <w:t>8</w:t>
      </w:r>
      <w:r>
        <w:rPr>
          <w:rFonts w:hint="eastAsia" w:ascii="华文仿宋" w:hAnsi="华文仿宋" w:eastAsia="华文仿宋"/>
          <w:sz w:val="30"/>
          <w:szCs w:val="30"/>
        </w:rPr>
        <w:t>年“全国科技工作者日”活动，对各单位开展得效果较好、较有创意的活动经验由省科协负责汇总和推广。</w:t>
      </w:r>
      <w:bookmarkStart w:id="0" w:name="_GoBack"/>
      <w:bookmarkEnd w:id="0"/>
    </w:p>
    <w:p>
      <w:pPr>
        <w:ind w:firstLine="649" w:firstLineChars="216"/>
        <w:rPr>
          <w:rFonts w:ascii="华文仿宋" w:hAnsi="华文仿宋" w:eastAsia="华文仿宋"/>
          <w:sz w:val="30"/>
          <w:szCs w:val="30"/>
        </w:rPr>
      </w:pPr>
      <w:r>
        <w:rPr>
          <w:rFonts w:hint="eastAsia" w:ascii="华文仿宋" w:hAnsi="华文仿宋" w:eastAsia="华文仿宋"/>
          <w:b/>
          <w:sz w:val="30"/>
          <w:szCs w:val="30"/>
          <w:lang w:eastAsia="zh-CN"/>
        </w:rPr>
        <w:t>（二）</w:t>
      </w:r>
      <w:r>
        <w:rPr>
          <w:rFonts w:hint="eastAsia" w:ascii="华文仿宋" w:hAnsi="华文仿宋" w:eastAsia="华文仿宋"/>
          <w:b/>
          <w:sz w:val="30"/>
          <w:szCs w:val="30"/>
        </w:rPr>
        <w:t>配合</w:t>
      </w:r>
      <w:r>
        <w:rPr>
          <w:rFonts w:hint="eastAsia" w:ascii="华文仿宋" w:hAnsi="华文仿宋" w:eastAsia="华文仿宋"/>
          <w:b/>
          <w:bCs/>
          <w:sz w:val="30"/>
          <w:szCs w:val="30"/>
        </w:rPr>
        <w:t>“全国科技工作者日”</w:t>
      </w:r>
      <w:r>
        <w:rPr>
          <w:rFonts w:hint="eastAsia" w:ascii="华文仿宋" w:hAnsi="华文仿宋" w:eastAsia="华文仿宋"/>
          <w:b/>
          <w:sz w:val="30"/>
          <w:szCs w:val="30"/>
        </w:rPr>
        <w:t>活动组织学会活动。</w:t>
      </w:r>
      <w:r>
        <w:rPr>
          <w:rFonts w:hint="eastAsia" w:ascii="华文仿宋" w:hAnsi="华文仿宋" w:eastAsia="华文仿宋"/>
          <w:sz w:val="30"/>
          <w:szCs w:val="30"/>
        </w:rPr>
        <w:t>为迎接</w:t>
      </w:r>
      <w:r>
        <w:rPr>
          <w:rFonts w:hint="eastAsia" w:ascii="华文仿宋" w:hAnsi="华文仿宋" w:eastAsia="华文仿宋"/>
          <w:bCs/>
          <w:sz w:val="30"/>
          <w:szCs w:val="30"/>
        </w:rPr>
        <w:t>“全国科技工作者日”</w:t>
      </w:r>
      <w:r>
        <w:rPr>
          <w:rFonts w:hint="eastAsia" w:ascii="华文仿宋" w:hAnsi="华文仿宋" w:eastAsia="华文仿宋"/>
          <w:sz w:val="30"/>
          <w:szCs w:val="30"/>
        </w:rPr>
        <w:t>活动，省科协将全省学会工作会议定于5月</w:t>
      </w:r>
      <w:r>
        <w:rPr>
          <w:rFonts w:hint="eastAsia" w:ascii="华文仿宋" w:hAnsi="华文仿宋" w:eastAsia="华文仿宋"/>
          <w:sz w:val="30"/>
          <w:szCs w:val="30"/>
          <w:lang w:eastAsia="zh-CN"/>
        </w:rPr>
        <w:t>上旬</w:t>
      </w:r>
      <w:r>
        <w:rPr>
          <w:rFonts w:hint="eastAsia" w:ascii="华文仿宋" w:hAnsi="华文仿宋" w:eastAsia="华文仿宋"/>
          <w:sz w:val="30"/>
          <w:szCs w:val="30"/>
        </w:rPr>
        <w:t>召开。一是宣传“全国科技工作者日”活动的重要意义；二是组织</w:t>
      </w:r>
      <w:r>
        <w:rPr>
          <w:rFonts w:hint="eastAsia" w:ascii="华文仿宋" w:hAnsi="华文仿宋" w:eastAsia="华文仿宋"/>
          <w:sz w:val="30"/>
          <w:szCs w:val="30"/>
          <w:lang w:eastAsia="zh-CN"/>
        </w:rPr>
        <w:t>重温</w:t>
      </w:r>
      <w:r>
        <w:rPr>
          <w:rFonts w:hint="eastAsia" w:ascii="华文仿宋" w:hAnsi="华文仿宋" w:eastAsia="华文仿宋"/>
          <w:sz w:val="30"/>
          <w:szCs w:val="30"/>
        </w:rPr>
        <w:t>习近平总书记在“科技三会”上的重要讲话精神；三是对优秀学会和科技工作者进行表彰；四</w:t>
      </w:r>
      <w:r>
        <w:rPr>
          <w:rFonts w:hint="eastAsia" w:ascii="华文仿宋" w:hAnsi="华文仿宋" w:eastAsia="华文仿宋"/>
          <w:sz w:val="30"/>
          <w:szCs w:val="30"/>
          <w:lang w:eastAsia="zh-CN"/>
        </w:rPr>
        <w:t>是</w:t>
      </w:r>
      <w:r>
        <w:rPr>
          <w:rFonts w:hint="eastAsia" w:ascii="华文仿宋" w:hAnsi="华文仿宋" w:eastAsia="华文仿宋"/>
          <w:sz w:val="30"/>
          <w:szCs w:val="30"/>
        </w:rPr>
        <w:t>省科协领导与学会工作者、科技工作者座谈，听取意见建议，</w:t>
      </w:r>
      <w:r>
        <w:rPr>
          <w:rFonts w:hint="eastAsia" w:ascii="华文仿宋" w:hAnsi="华文仿宋" w:eastAsia="华文仿宋"/>
          <w:sz w:val="30"/>
          <w:szCs w:val="30"/>
          <w:lang w:eastAsia="zh-CN"/>
        </w:rPr>
        <w:t>集中</w:t>
      </w:r>
      <w:r>
        <w:rPr>
          <w:rFonts w:hint="eastAsia" w:ascii="华文仿宋" w:hAnsi="华文仿宋" w:eastAsia="华文仿宋" w:cstheme="minorBidi"/>
          <w:kern w:val="2"/>
          <w:sz w:val="30"/>
          <w:szCs w:val="30"/>
          <w:lang w:eastAsia="zh-CN"/>
        </w:rPr>
        <w:t>看望一批科技工作者</w:t>
      </w:r>
      <w:r>
        <w:rPr>
          <w:rFonts w:hint="eastAsia" w:ascii="华文仿宋" w:hAnsi="华文仿宋" w:eastAsia="华文仿宋"/>
          <w:sz w:val="30"/>
          <w:szCs w:val="30"/>
        </w:rPr>
        <w:t>。</w:t>
      </w:r>
    </w:p>
    <w:p>
      <w:pPr>
        <w:pStyle w:val="7"/>
        <w:numPr>
          <w:ilvl w:val="0"/>
          <w:numId w:val="0"/>
        </w:numPr>
        <w:spacing w:before="0" w:beforeAutospacing="0" w:after="0" w:afterAutospacing="0" w:line="480" w:lineRule="auto"/>
        <w:ind w:firstLine="602" w:firstLineChars="200"/>
        <w:rPr>
          <w:rFonts w:hint="eastAsia" w:ascii="仿宋" w:hAnsi="仿宋" w:eastAsia="仿宋" w:cs="华文仿宋"/>
          <w:sz w:val="30"/>
          <w:szCs w:val="30"/>
          <w:lang w:eastAsia="zh-CN"/>
        </w:rPr>
      </w:pPr>
      <w:r>
        <w:rPr>
          <w:rFonts w:hint="eastAsia" w:ascii="仿宋" w:hAnsi="仿宋" w:eastAsia="仿宋" w:cs="华文仿宋"/>
          <w:b/>
          <w:bCs/>
          <w:sz w:val="30"/>
          <w:szCs w:val="30"/>
          <w:lang w:eastAsia="zh-CN"/>
        </w:rPr>
        <w:t>（三）组织流动科技馆、科普大篷车进基层。</w:t>
      </w:r>
      <w:r>
        <w:rPr>
          <w:rFonts w:hint="eastAsia" w:ascii="仿宋" w:hAnsi="仿宋" w:eastAsia="仿宋" w:cs="华文仿宋"/>
          <w:sz w:val="30"/>
          <w:szCs w:val="30"/>
          <w:lang w:eastAsia="zh-CN"/>
        </w:rPr>
        <w:t>由省科协组织流动科技馆，选择我省尚未建设科技馆的边远、边疆地区或少数民族地区的县或县级市，开展巡展活动，把优质科普资源送到基层。</w:t>
      </w:r>
    </w:p>
    <w:p>
      <w:pPr>
        <w:ind w:firstLine="602" w:firstLineChars="200"/>
        <w:rPr>
          <w:rFonts w:hint="eastAsia" w:ascii="华文仿宋" w:hAnsi="华文仿宋" w:eastAsia="华文仿宋"/>
          <w:bCs/>
          <w:sz w:val="30"/>
          <w:szCs w:val="30"/>
          <w:lang w:eastAsia="zh-CN"/>
        </w:rPr>
      </w:pPr>
      <w:r>
        <w:rPr>
          <w:rFonts w:hint="eastAsia" w:ascii="仿宋" w:hAnsi="仿宋" w:eastAsia="仿宋" w:cs="华文仿宋"/>
          <w:b/>
          <w:bCs/>
          <w:sz w:val="30"/>
          <w:szCs w:val="30"/>
          <w:lang w:eastAsia="zh-CN"/>
        </w:rPr>
        <w:t>（四）</w:t>
      </w:r>
      <w:r>
        <w:rPr>
          <w:rFonts w:hint="eastAsia" w:ascii="华文仿宋" w:hAnsi="华文仿宋" w:eastAsia="华文仿宋"/>
          <w:b/>
          <w:sz w:val="30"/>
          <w:szCs w:val="30"/>
        </w:rPr>
        <w:t>利用新闻网站、微信公众号加强宣传</w:t>
      </w:r>
      <w:r>
        <w:rPr>
          <w:rFonts w:hint="eastAsia" w:ascii="华文仿宋" w:hAnsi="华文仿宋" w:eastAsia="华文仿宋"/>
          <w:b/>
          <w:sz w:val="30"/>
          <w:szCs w:val="30"/>
          <w:lang w:eastAsia="zh-CN"/>
        </w:rPr>
        <w:t>，</w:t>
      </w:r>
      <w:r>
        <w:rPr>
          <w:rFonts w:hint="eastAsia" w:ascii="华文仿宋" w:hAnsi="华文仿宋" w:eastAsia="华文仿宋"/>
          <w:b/>
          <w:sz w:val="30"/>
          <w:szCs w:val="30"/>
        </w:rPr>
        <w:t>进一步营造氛围。</w:t>
      </w:r>
      <w:r>
        <w:rPr>
          <w:rFonts w:hint="eastAsia" w:ascii="华文仿宋" w:hAnsi="华文仿宋" w:eastAsia="华文仿宋"/>
          <w:sz w:val="30"/>
          <w:szCs w:val="30"/>
        </w:rPr>
        <w:t>发挥“云南科协网”</w:t>
      </w:r>
      <w:r>
        <w:rPr>
          <w:rFonts w:hint="eastAsia" w:ascii="华文仿宋" w:hAnsi="华文仿宋" w:eastAsia="华文仿宋"/>
          <w:sz w:val="30"/>
          <w:szCs w:val="30"/>
          <w:lang w:eastAsia="zh-CN"/>
        </w:rPr>
        <w:t>“</w:t>
      </w:r>
      <w:r>
        <w:rPr>
          <w:rFonts w:hint="eastAsia" w:ascii="华文仿宋" w:hAnsi="华文仿宋" w:eastAsia="华文仿宋"/>
          <w:sz w:val="30"/>
          <w:szCs w:val="30"/>
          <w:lang w:val="en-US" w:eastAsia="zh-CN"/>
        </w:rPr>
        <w:t>云南科普网</w:t>
      </w:r>
      <w:r>
        <w:rPr>
          <w:rFonts w:hint="eastAsia" w:ascii="华文仿宋" w:hAnsi="华文仿宋" w:eastAsia="华文仿宋"/>
          <w:sz w:val="30"/>
          <w:szCs w:val="30"/>
          <w:lang w:eastAsia="zh-CN"/>
        </w:rPr>
        <w:t>”</w:t>
      </w:r>
      <w:r>
        <w:rPr>
          <w:rFonts w:hint="eastAsia" w:ascii="华文仿宋" w:hAnsi="华文仿宋" w:eastAsia="华文仿宋"/>
          <w:sz w:val="30"/>
          <w:szCs w:val="30"/>
        </w:rPr>
        <w:t>“美丽云南微科普”等传媒平台的作用，</w:t>
      </w:r>
      <w:r>
        <w:rPr>
          <w:rFonts w:hint="eastAsia" w:ascii="华文仿宋" w:hAnsi="华文仿宋" w:eastAsia="华文仿宋"/>
          <w:bCs/>
          <w:sz w:val="30"/>
          <w:szCs w:val="30"/>
          <w:lang w:eastAsia="zh-CN"/>
        </w:rPr>
        <w:t>集成科技活动周的活动与科普资源，借助网络开展科普活动，对</w:t>
      </w:r>
      <w:r>
        <w:rPr>
          <w:rFonts w:hint="eastAsia" w:ascii="华文仿宋" w:hAnsi="华文仿宋" w:eastAsia="华文仿宋"/>
          <w:sz w:val="30"/>
          <w:szCs w:val="30"/>
        </w:rPr>
        <w:t>“全国科技工作者日”</w:t>
      </w:r>
      <w:r>
        <w:rPr>
          <w:rFonts w:hint="eastAsia" w:ascii="华文仿宋" w:hAnsi="华文仿宋" w:eastAsia="华文仿宋"/>
          <w:bCs/>
          <w:sz w:val="30"/>
          <w:szCs w:val="30"/>
          <w:lang w:eastAsia="zh-CN"/>
        </w:rPr>
        <w:t>内容</w:t>
      </w:r>
      <w:r>
        <w:rPr>
          <w:rFonts w:hint="eastAsia" w:ascii="华文仿宋" w:hAnsi="华文仿宋" w:eastAsia="华文仿宋"/>
          <w:sz w:val="30"/>
          <w:szCs w:val="30"/>
        </w:rPr>
        <w:t>加大宣传力度。通过省科协学会“科信飞”QQ群</w:t>
      </w:r>
      <w:r>
        <w:rPr>
          <w:rFonts w:hint="eastAsia" w:ascii="华文仿宋" w:hAnsi="华文仿宋" w:eastAsia="华文仿宋"/>
          <w:sz w:val="30"/>
          <w:szCs w:val="30"/>
          <w:lang w:eastAsia="zh-CN"/>
        </w:rPr>
        <w:t>、微信群</w:t>
      </w:r>
      <w:r>
        <w:rPr>
          <w:rFonts w:hint="eastAsia" w:ascii="华文仿宋" w:hAnsi="华文仿宋" w:eastAsia="华文仿宋"/>
          <w:sz w:val="30"/>
          <w:szCs w:val="30"/>
        </w:rPr>
        <w:t>向省级学会科技工作者送上节日问候，进一步</w:t>
      </w:r>
      <w:r>
        <w:rPr>
          <w:rFonts w:hint="eastAsia" w:ascii="华文仿宋" w:hAnsi="华文仿宋" w:eastAsia="华文仿宋"/>
          <w:bCs/>
          <w:sz w:val="30"/>
          <w:szCs w:val="30"/>
        </w:rPr>
        <w:t>营造</w:t>
      </w:r>
      <w:r>
        <w:rPr>
          <w:rFonts w:hint="eastAsia" w:ascii="华文仿宋" w:hAnsi="华文仿宋" w:eastAsia="华文仿宋"/>
          <w:sz w:val="30"/>
          <w:szCs w:val="30"/>
        </w:rPr>
        <w:t>“全国科技工作者日”活动</w:t>
      </w:r>
      <w:r>
        <w:rPr>
          <w:rFonts w:hint="eastAsia" w:ascii="华文仿宋" w:hAnsi="华文仿宋" w:eastAsia="华文仿宋"/>
          <w:bCs/>
          <w:sz w:val="30"/>
          <w:szCs w:val="30"/>
        </w:rPr>
        <w:t>氛围</w:t>
      </w:r>
      <w:r>
        <w:rPr>
          <w:rFonts w:hint="eastAsia" w:ascii="华文仿宋" w:hAnsi="华文仿宋" w:eastAsia="华文仿宋"/>
          <w:bCs/>
          <w:sz w:val="30"/>
          <w:szCs w:val="30"/>
          <w:lang w:eastAsia="zh-CN"/>
        </w:rPr>
        <w:t>。</w:t>
      </w:r>
    </w:p>
    <w:p>
      <w:pPr>
        <w:ind w:firstLine="649" w:firstLineChars="216"/>
        <w:rPr>
          <w:rFonts w:ascii="华文仿宋" w:hAnsi="华文仿宋" w:eastAsia="华文仿宋"/>
          <w:sz w:val="30"/>
          <w:szCs w:val="30"/>
        </w:rPr>
      </w:pPr>
      <w:r>
        <w:rPr>
          <w:rFonts w:hint="eastAsia" w:ascii="华文仿宋" w:hAnsi="华文仿宋" w:eastAsia="华文仿宋"/>
          <w:b/>
          <w:bCs w:val="0"/>
          <w:sz w:val="30"/>
          <w:szCs w:val="30"/>
          <w:lang w:eastAsia="zh-CN"/>
        </w:rPr>
        <w:t>（五）</w:t>
      </w:r>
      <w:r>
        <w:rPr>
          <w:rFonts w:hint="eastAsia" w:ascii="华文仿宋" w:hAnsi="华文仿宋" w:eastAsia="华文仿宋"/>
          <w:b/>
          <w:sz w:val="30"/>
          <w:szCs w:val="30"/>
          <w:lang w:eastAsia="zh-CN"/>
        </w:rPr>
        <w:t>组织</w:t>
      </w:r>
      <w:r>
        <w:rPr>
          <w:rFonts w:hint="eastAsia" w:ascii="华文仿宋" w:hAnsi="华文仿宋" w:eastAsia="华文仿宋"/>
          <w:b/>
          <w:sz w:val="30"/>
          <w:szCs w:val="30"/>
        </w:rPr>
        <w:t>开展好</w:t>
      </w:r>
      <w:r>
        <w:rPr>
          <w:rFonts w:hint="eastAsia" w:ascii="华文仿宋" w:hAnsi="华文仿宋" w:eastAsia="华文仿宋"/>
          <w:b/>
          <w:sz w:val="30"/>
          <w:szCs w:val="30"/>
          <w:lang w:eastAsia="zh-CN"/>
        </w:rPr>
        <w:t>“科技列车云南行”和</w:t>
      </w:r>
      <w:r>
        <w:rPr>
          <w:rFonts w:hint="eastAsia" w:ascii="华文仿宋" w:hAnsi="华文仿宋" w:eastAsia="华文仿宋"/>
          <w:b/>
          <w:sz w:val="30"/>
          <w:szCs w:val="30"/>
          <w:lang w:val="en-US" w:eastAsia="zh-CN"/>
        </w:rPr>
        <w:t>2018年云南省科技活动周活动</w:t>
      </w:r>
      <w:r>
        <w:rPr>
          <w:rFonts w:hint="eastAsia" w:ascii="华文仿宋" w:hAnsi="华文仿宋" w:eastAsia="华文仿宋"/>
          <w:b/>
          <w:sz w:val="30"/>
          <w:szCs w:val="30"/>
        </w:rPr>
        <w:t>。</w:t>
      </w:r>
      <w:r>
        <w:rPr>
          <w:rFonts w:hint="eastAsia" w:ascii="华文仿宋" w:hAnsi="华文仿宋" w:eastAsia="华文仿宋"/>
          <w:sz w:val="30"/>
          <w:szCs w:val="30"/>
        </w:rPr>
        <w:t>一是围绕201</w:t>
      </w:r>
      <w:r>
        <w:rPr>
          <w:rFonts w:hint="eastAsia" w:ascii="华文仿宋" w:hAnsi="华文仿宋" w:eastAsia="华文仿宋"/>
          <w:sz w:val="30"/>
          <w:szCs w:val="30"/>
          <w:lang w:eastAsia="zh-CN"/>
        </w:rPr>
        <w:t>8</w:t>
      </w:r>
      <w:r>
        <w:rPr>
          <w:rFonts w:hint="eastAsia" w:ascii="华文仿宋" w:hAnsi="华文仿宋" w:eastAsia="华文仿宋"/>
          <w:sz w:val="30"/>
          <w:szCs w:val="30"/>
        </w:rPr>
        <w:t>年“全国科技工作者日”</w:t>
      </w:r>
      <w:r>
        <w:rPr>
          <w:rFonts w:hint="eastAsia" w:ascii="华文仿宋" w:hAnsi="华文仿宋" w:eastAsia="华文仿宋"/>
          <w:sz w:val="30"/>
          <w:szCs w:val="30"/>
          <w:lang w:eastAsia="zh-CN"/>
        </w:rPr>
        <w:t>，借助</w:t>
      </w:r>
      <w:r>
        <w:rPr>
          <w:rFonts w:hint="eastAsia" w:ascii="华文仿宋" w:hAnsi="华文仿宋" w:eastAsia="华文仿宋"/>
          <w:sz w:val="30"/>
          <w:szCs w:val="30"/>
        </w:rPr>
        <w:t>在全省</w:t>
      </w:r>
      <w:r>
        <w:rPr>
          <w:rFonts w:hint="eastAsia" w:ascii="华文仿宋" w:hAnsi="华文仿宋" w:eastAsia="华文仿宋"/>
          <w:sz w:val="30"/>
          <w:szCs w:val="30"/>
          <w:lang w:val="en-US" w:eastAsia="zh-CN"/>
        </w:rPr>
        <w:t>开展的以“科技创新 强国富民”为主题的</w:t>
      </w:r>
      <w:r>
        <w:rPr>
          <w:rFonts w:hint="eastAsia" w:ascii="华文仿宋" w:hAnsi="华文仿宋" w:eastAsia="华文仿宋"/>
          <w:sz w:val="30"/>
          <w:szCs w:val="30"/>
        </w:rPr>
        <w:t>科技活动周</w:t>
      </w:r>
      <w:r>
        <w:rPr>
          <w:rFonts w:hint="eastAsia" w:ascii="华文仿宋" w:hAnsi="华文仿宋" w:eastAsia="华文仿宋"/>
          <w:sz w:val="30"/>
          <w:szCs w:val="30"/>
          <w:lang w:eastAsia="zh-CN"/>
        </w:rPr>
        <w:t>，在曲靖集中开展“科技列车云南行”和2018年云南省科技活动周启动会，举办“科学之夜”等一系列活动；</w:t>
      </w:r>
      <w:r>
        <w:rPr>
          <w:rFonts w:hint="eastAsia" w:ascii="华文仿宋" w:hAnsi="华文仿宋" w:eastAsia="华文仿宋"/>
          <w:sz w:val="30"/>
          <w:szCs w:val="30"/>
        </w:rPr>
        <w:t>二是</w:t>
      </w:r>
      <w:r>
        <w:rPr>
          <w:rFonts w:hint="eastAsia" w:ascii="华文仿宋" w:hAnsi="华文仿宋" w:eastAsia="华文仿宋"/>
          <w:sz w:val="30"/>
          <w:szCs w:val="30"/>
          <w:lang w:val="en-US" w:eastAsia="zh-CN"/>
        </w:rPr>
        <w:t>以州市科协为工作基础</w:t>
      </w:r>
      <w:r>
        <w:rPr>
          <w:rFonts w:hint="eastAsia" w:ascii="华文仿宋" w:hAnsi="华文仿宋" w:eastAsia="华文仿宋"/>
          <w:sz w:val="30"/>
          <w:szCs w:val="30"/>
        </w:rPr>
        <w:t>，深入基层一线开展“科普大篷车联合行动”和“全国科技工作者日”宣传活动，让社会公众特别是基层一线科技工作者认识“全国科技工作者日”的意义，进一步扩大活动的受益面和影响力。</w:t>
      </w:r>
    </w:p>
    <w:p>
      <w:pPr>
        <w:ind w:firstLine="601" w:firstLineChars="200"/>
        <w:rPr>
          <w:rFonts w:hint="eastAsia" w:ascii="华文仿宋" w:hAnsi="华文仿宋" w:eastAsia="华文仿宋"/>
          <w:bCs/>
          <w:sz w:val="30"/>
          <w:szCs w:val="30"/>
          <w:lang w:eastAsia="zh-CN"/>
        </w:rPr>
      </w:pPr>
      <w:r>
        <w:rPr>
          <w:rFonts w:hint="eastAsia" w:ascii="华文仿宋" w:hAnsi="华文仿宋" w:eastAsia="华文仿宋"/>
          <w:b/>
          <w:bCs/>
          <w:sz w:val="30"/>
          <w:szCs w:val="30"/>
          <w:lang w:eastAsia="zh-CN"/>
        </w:rPr>
        <w:t>（六）</w:t>
      </w:r>
      <w:r>
        <w:rPr>
          <w:rFonts w:hint="eastAsia" w:ascii="华文仿宋" w:hAnsi="华文仿宋" w:eastAsia="华文仿宋"/>
          <w:b/>
          <w:bCs w:val="0"/>
          <w:sz w:val="30"/>
          <w:szCs w:val="30"/>
          <w:lang w:eastAsia="zh-CN"/>
        </w:rPr>
        <w:t>继续做好组织科学使者进校园、社区（农村、企业、军营）活动。</w:t>
      </w:r>
      <w:r>
        <w:rPr>
          <w:rFonts w:hint="eastAsia" w:ascii="华文仿宋" w:hAnsi="华文仿宋" w:eastAsia="华文仿宋"/>
          <w:bCs/>
          <w:sz w:val="30"/>
          <w:szCs w:val="30"/>
          <w:lang w:eastAsia="zh-CN"/>
        </w:rPr>
        <w:t>由省科协动员组织科技专家、科普志愿者，作为科学使者到中小学校举办科普讲座，指导科学实验，到社区宣讲科学文明生活知识。</w:t>
      </w:r>
    </w:p>
    <w:p>
      <w:pPr>
        <w:ind w:firstLine="601" w:firstLineChars="200"/>
        <w:rPr>
          <w:rFonts w:hint="eastAsia" w:ascii="华文仿宋" w:hAnsi="华文仿宋" w:eastAsia="华文仿宋"/>
          <w:b/>
          <w:bCs w:val="0"/>
          <w:sz w:val="30"/>
          <w:szCs w:val="30"/>
          <w:lang w:eastAsia="zh-CN"/>
        </w:rPr>
      </w:pPr>
      <w:r>
        <w:rPr>
          <w:rFonts w:hint="eastAsia" w:ascii="华文仿宋" w:hAnsi="华文仿宋" w:eastAsia="华文仿宋"/>
          <w:b/>
          <w:bCs w:val="0"/>
          <w:sz w:val="30"/>
          <w:szCs w:val="30"/>
          <w:lang w:eastAsia="zh-CN"/>
        </w:rPr>
        <w:t>三、总结上报</w:t>
      </w:r>
    </w:p>
    <w:p>
      <w:pPr>
        <w:ind w:firstLine="600" w:firstLineChars="200"/>
        <w:rPr>
          <w:rFonts w:hint="eastAsia" w:ascii="华文仿宋" w:hAnsi="华文仿宋" w:eastAsia="华文仿宋"/>
          <w:bCs/>
          <w:sz w:val="30"/>
          <w:szCs w:val="30"/>
          <w:lang w:eastAsia="zh-CN"/>
        </w:rPr>
      </w:pPr>
      <w:r>
        <w:rPr>
          <w:rFonts w:hint="eastAsia" w:ascii="华文仿宋" w:hAnsi="华文仿宋" w:eastAsia="华文仿宋"/>
          <w:bCs/>
          <w:sz w:val="30"/>
          <w:szCs w:val="30"/>
          <w:lang w:eastAsia="zh-CN"/>
        </w:rPr>
        <w:t>活动结束后，要认真总结</w:t>
      </w:r>
      <w:r>
        <w:rPr>
          <w:rFonts w:hint="eastAsia" w:ascii="华文仿宋" w:hAnsi="华文仿宋" w:eastAsia="华文仿宋"/>
          <w:bCs/>
          <w:sz w:val="30"/>
          <w:szCs w:val="30"/>
          <w:lang w:val="en-US" w:eastAsia="zh-CN"/>
        </w:rPr>
        <w:t>2018年</w:t>
      </w:r>
      <w:r>
        <w:rPr>
          <w:rFonts w:hint="eastAsia" w:ascii="华文仿宋" w:hAnsi="华文仿宋" w:eastAsia="华文仿宋"/>
          <w:bCs/>
          <w:sz w:val="30"/>
          <w:szCs w:val="30"/>
          <w:lang w:eastAsia="zh-CN"/>
        </w:rPr>
        <w:t>“全国科技工作者日”活动开展情况和工作成效，梳理总结典型经验，提出意见建议，为今后更好地开展“全国科技工作者日”活动提供借鉴。</w:t>
      </w:r>
    </w:p>
    <w:p>
      <w:pPr>
        <w:ind w:firstLine="600" w:firstLineChars="200"/>
        <w:rPr>
          <w:rFonts w:hint="eastAsia" w:ascii="华文仿宋" w:hAnsi="华文仿宋" w:eastAsia="华文仿宋"/>
          <w:bCs/>
          <w:sz w:val="30"/>
          <w:szCs w:val="30"/>
          <w:lang w:eastAsia="zh-CN"/>
        </w:rPr>
      </w:pPr>
      <w:r>
        <w:rPr>
          <w:rFonts w:hint="eastAsia" w:ascii="华文仿宋" w:hAnsi="华文仿宋" w:eastAsia="华文仿宋"/>
          <w:bCs/>
          <w:sz w:val="30"/>
          <w:szCs w:val="30"/>
          <w:lang w:eastAsia="zh-CN"/>
        </w:rPr>
        <w:t>6月15日前，省科协向中国科协办公厅报送2018年“全国科技工作者日”活动总结书面材料和电子版，省科技厅向科技部政策法规与监督司报送相关总结。</w:t>
      </w:r>
    </w:p>
    <w:sectPr>
      <w:headerReference r:id="rId5" w:type="first"/>
      <w:footerReference r:id="rId8" w:type="first"/>
      <w:headerReference r:id="rId3" w:type="default"/>
      <w:footerReference r:id="rId6" w:type="default"/>
      <w:headerReference r:id="rId4" w:type="even"/>
      <w:footerReference r:id="rId7" w:type="even"/>
      <w:pgSz w:w="11906" w:h="16838"/>
      <w:pgMar w:top="1440" w:right="1474" w:bottom="1440"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小标宋">
    <w:altName w:val="微软雅黑"/>
    <w:panose1 w:val="00000000000000000000"/>
    <w:charset w:val="86"/>
    <w:family w:val="script"/>
    <w:pitch w:val="default"/>
    <w:sig w:usb0="00000000" w:usb1="00000000" w:usb2="00000010" w:usb3="00000000" w:csb0="00040000"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351535"/>
    </w:sdtPr>
    <w:sdtContent>
      <w:p>
        <w:pPr>
          <w:pStyle w:val="5"/>
          <w:jc w:val="center"/>
        </w:pPr>
        <w:r>
          <w:fldChar w:fldCharType="begin"/>
        </w:r>
        <w:r>
          <w:instrText xml:space="preserve"> PAGE   \* MERGEFORMAT </w:instrText>
        </w:r>
        <w:r>
          <w:fldChar w:fldCharType="separate"/>
        </w:r>
        <w:r>
          <w:rPr>
            <w:lang w:val="zh-CN"/>
          </w:rPr>
          <w:t>1</w:t>
        </w:r>
        <w:r>
          <w:rPr>
            <w:lang w:val="zh-CN"/>
          </w:rPr>
          <w:fldChar w:fldCharType="end"/>
        </w:r>
      </w:p>
    </w:sdtContent>
  </w:sdt>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6FC9720"/>
    <w:multiLevelType w:val="singleLevel"/>
    <w:tmpl w:val="F6FC9720"/>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0AA915FA"/>
    <w:rsid w:val="14E47FEC"/>
    <w:rsid w:val="271F14C1"/>
    <w:rsid w:val="28F5699F"/>
    <w:rsid w:val="32AF337E"/>
    <w:rsid w:val="34C74012"/>
    <w:rsid w:val="6FC1035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unhideWhenUsed/>
    <w:qFormat/>
    <w:uiPriority w:val="1"/>
  </w:style>
  <w:style w:type="table" w:default="1" w:styleId="9">
    <w:name w:val="Normal Table"/>
    <w:unhideWhenUsed/>
    <w:qFormat/>
    <w:uiPriority w:val="99"/>
    <w:tblPr>
      <w:tblLayout w:type="fixed"/>
      <w:tblCellMar>
        <w:top w:w="0" w:type="dxa"/>
        <w:left w:w="108" w:type="dxa"/>
        <w:bottom w:w="0" w:type="dxa"/>
        <w:right w:w="108" w:type="dxa"/>
      </w:tblCellMar>
    </w:tblPr>
  </w:style>
  <w:style w:type="paragraph" w:styleId="2">
    <w:name w:val="annotation text"/>
    <w:basedOn w:val="1"/>
    <w:unhideWhenUsed/>
    <w:qFormat/>
    <w:uiPriority w:val="99"/>
    <w:pPr>
      <w:jc w:val="left"/>
    </w:pPr>
  </w:style>
  <w:style w:type="paragraph" w:styleId="3">
    <w:name w:val="Date"/>
    <w:basedOn w:val="1"/>
    <w:next w:val="1"/>
    <w:link w:val="12"/>
    <w:unhideWhenUsed/>
    <w:qFormat/>
    <w:uiPriority w:val="99"/>
    <w:pPr>
      <w:ind w:left="100" w:leftChars="2500"/>
    </w:pPr>
  </w:style>
  <w:style w:type="paragraph" w:styleId="4">
    <w:name w:val="Balloon Text"/>
    <w:basedOn w:val="1"/>
    <w:link w:val="13"/>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10">
    <w:name w:val="页眉 Char"/>
    <w:basedOn w:val="8"/>
    <w:link w:val="6"/>
    <w:semiHidden/>
    <w:qFormat/>
    <w:uiPriority w:val="99"/>
    <w:rPr>
      <w:sz w:val="18"/>
      <w:szCs w:val="18"/>
    </w:rPr>
  </w:style>
  <w:style w:type="character" w:customStyle="1" w:styleId="11">
    <w:name w:val="页脚 Char"/>
    <w:basedOn w:val="8"/>
    <w:link w:val="5"/>
    <w:qFormat/>
    <w:uiPriority w:val="99"/>
    <w:rPr>
      <w:sz w:val="18"/>
      <w:szCs w:val="18"/>
    </w:rPr>
  </w:style>
  <w:style w:type="character" w:customStyle="1" w:styleId="12">
    <w:name w:val="日期 Char"/>
    <w:basedOn w:val="8"/>
    <w:link w:val="3"/>
    <w:semiHidden/>
    <w:qFormat/>
    <w:uiPriority w:val="99"/>
  </w:style>
  <w:style w:type="character" w:customStyle="1" w:styleId="13">
    <w:name w:val="批注框文本 Char"/>
    <w:basedOn w:val="8"/>
    <w:link w:val="4"/>
    <w:semiHidden/>
    <w:qFormat/>
    <w:uiPriority w:val="99"/>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3</Pages>
  <Words>189</Words>
  <Characters>1083</Characters>
  <Lines>9</Lines>
  <Paragraphs>2</Paragraphs>
  <ScaleCrop>false</ScaleCrop>
  <LinksUpToDate>false</LinksUpToDate>
  <CharactersWithSpaces>1270</CharactersWithSpaces>
  <Application>WPS Office_10.1.0.7245_F1E327BC-269C-435d-A152-05C5408002CA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2017-05-04T18:25:00Z</dcterms:created>
  <dc:creator>USER-</dc:creator>
  <cp:lastModifiedBy>SKY</cp:lastModifiedBy>
  <dcterms:modified xsi:type="dcterms:W3CDTF">2018-05-03T01:27:32Z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2052-10.1.0.7245</vt:lpwstr>
  </property>
</Properties>
</file>