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7498" w:rsidRPr="00364CC7" w:rsidRDefault="008A7498" w:rsidP="008A7498">
      <w:pPr>
        <w:widowControl/>
        <w:shd w:val="clear" w:color="auto" w:fill="FFFFFF"/>
        <w:spacing w:line="384" w:lineRule="atLeast"/>
        <w:rPr>
          <w:rFonts w:ascii="仿宋_GB2312" w:eastAsia="仿宋_GB2312" w:hAnsi="Helvetica" w:cs="Helvetica" w:hint="eastAsia"/>
          <w:bCs/>
          <w:color w:val="3E3E3E"/>
          <w:kern w:val="0"/>
          <w:sz w:val="32"/>
          <w:szCs w:val="32"/>
        </w:rPr>
      </w:pPr>
      <w:r w:rsidRPr="00364CC7">
        <w:rPr>
          <w:rFonts w:ascii="仿宋_GB2312" w:eastAsia="仿宋_GB2312" w:hAnsi="Helvetica" w:cs="Helvetica" w:hint="eastAsia"/>
          <w:bCs/>
          <w:color w:val="3E3E3E"/>
          <w:kern w:val="0"/>
          <w:sz w:val="32"/>
          <w:szCs w:val="32"/>
        </w:rPr>
        <w:t>附件：</w:t>
      </w:r>
    </w:p>
    <w:p w:rsidR="008A7498" w:rsidRPr="00364CC7" w:rsidRDefault="008A7498" w:rsidP="008A7498">
      <w:pPr>
        <w:widowControl/>
        <w:shd w:val="clear" w:color="auto" w:fill="FFFFFF"/>
        <w:spacing w:line="384" w:lineRule="atLeast"/>
        <w:jc w:val="center"/>
        <w:rPr>
          <w:rFonts w:ascii="方正小标宋简体" w:eastAsia="方正小标宋简体" w:hAnsi="Helvetica" w:cs="Helvetica" w:hint="eastAsia"/>
          <w:color w:val="3E3E3E"/>
          <w:kern w:val="0"/>
          <w:sz w:val="44"/>
          <w:szCs w:val="44"/>
        </w:rPr>
      </w:pPr>
      <w:r w:rsidRPr="00364CC7">
        <w:rPr>
          <w:rFonts w:ascii="方正小标宋简体" w:eastAsia="方正小标宋简体" w:hAnsi="Helvetica" w:cs="Helvetica" w:hint="eastAsia"/>
          <w:b/>
          <w:bCs/>
          <w:color w:val="3E3E3E"/>
          <w:kern w:val="0"/>
          <w:sz w:val="44"/>
          <w:szCs w:val="44"/>
        </w:rPr>
        <w:t>中国科协办公厅 农业农村部办公厅</w:t>
      </w:r>
      <w:r w:rsidRPr="00364CC7">
        <w:rPr>
          <w:rFonts w:ascii="方正小标宋简体" w:eastAsia="方正小标宋简体" w:hAnsi="Helvetica" w:cs="Helvetica" w:hint="eastAsia"/>
          <w:b/>
          <w:bCs/>
          <w:color w:val="3E3E3E"/>
          <w:kern w:val="0"/>
          <w:sz w:val="44"/>
          <w:szCs w:val="44"/>
        </w:rPr>
        <w:br/>
        <w:t>关于开展2018年全国农民科学素质网络知识</w:t>
      </w:r>
      <w:r w:rsidRPr="00364CC7">
        <w:rPr>
          <w:rFonts w:ascii="方正小标宋简体" w:eastAsia="方正小标宋简体" w:hAnsi="Helvetica" w:cs="Helvetica" w:hint="eastAsia"/>
          <w:b/>
          <w:bCs/>
          <w:color w:val="3E3E3E"/>
          <w:kern w:val="0"/>
          <w:sz w:val="44"/>
          <w:szCs w:val="44"/>
        </w:rPr>
        <w:br/>
        <w:t>竞答活动的通知</w:t>
      </w:r>
    </w:p>
    <w:p w:rsidR="008A7498" w:rsidRPr="00364CC7" w:rsidRDefault="008A7498" w:rsidP="008A7498">
      <w:pPr>
        <w:widowControl/>
        <w:shd w:val="clear" w:color="auto" w:fill="FFFFFF"/>
        <w:spacing w:line="384" w:lineRule="atLeast"/>
        <w:jc w:val="left"/>
        <w:rPr>
          <w:rFonts w:ascii="Helvetica" w:hAnsi="Helvetica" w:cs="Helvetica"/>
          <w:color w:val="3E3E3E"/>
          <w:kern w:val="0"/>
          <w:sz w:val="24"/>
        </w:rPr>
      </w:pPr>
    </w:p>
    <w:p w:rsidR="008A7498" w:rsidRPr="00364CC7" w:rsidRDefault="008A7498" w:rsidP="008A7498">
      <w:pPr>
        <w:widowControl/>
        <w:shd w:val="clear" w:color="auto" w:fill="FFFFFF"/>
        <w:spacing w:line="384" w:lineRule="atLeast"/>
        <w:jc w:val="center"/>
        <w:rPr>
          <w:rFonts w:ascii="仿宋_GB2312" w:eastAsia="仿宋_GB2312" w:hAnsi="Helvetica" w:cs="Helvetica" w:hint="eastAsia"/>
          <w:color w:val="3E3E3E"/>
          <w:kern w:val="0"/>
          <w:sz w:val="32"/>
          <w:szCs w:val="32"/>
        </w:rPr>
      </w:pPr>
      <w:r w:rsidRPr="00364CC7">
        <w:rPr>
          <w:rFonts w:ascii="仿宋_GB2312" w:eastAsia="仿宋_GB2312" w:hAnsi="Helvetica" w:cs="Helvetica" w:hint="eastAsia"/>
          <w:color w:val="3E3E3E"/>
          <w:kern w:val="0"/>
          <w:sz w:val="32"/>
          <w:szCs w:val="32"/>
        </w:rPr>
        <w:t>科协办</w:t>
      </w:r>
      <w:proofErr w:type="gramStart"/>
      <w:r w:rsidRPr="00364CC7">
        <w:rPr>
          <w:rFonts w:ascii="仿宋_GB2312" w:eastAsia="仿宋_GB2312" w:hAnsi="Helvetica" w:cs="Helvetica" w:hint="eastAsia"/>
          <w:color w:val="3E3E3E"/>
          <w:kern w:val="0"/>
          <w:sz w:val="32"/>
          <w:szCs w:val="32"/>
        </w:rPr>
        <w:t>发普字</w:t>
      </w:r>
      <w:proofErr w:type="gramEnd"/>
      <w:r w:rsidRPr="00364CC7">
        <w:rPr>
          <w:rFonts w:ascii="仿宋_GB2312" w:eastAsia="仿宋_GB2312" w:hAnsi="Helvetica" w:cs="Helvetica" w:hint="eastAsia"/>
          <w:color w:val="3E3E3E"/>
          <w:kern w:val="0"/>
          <w:sz w:val="32"/>
          <w:szCs w:val="32"/>
        </w:rPr>
        <w:t>〔2018〕11号</w:t>
      </w:r>
    </w:p>
    <w:p w:rsidR="008A7498" w:rsidRPr="00364CC7" w:rsidRDefault="008A7498" w:rsidP="008A7498">
      <w:pPr>
        <w:widowControl/>
        <w:shd w:val="clear" w:color="auto" w:fill="FFFFFF"/>
        <w:spacing w:line="384" w:lineRule="atLeast"/>
        <w:jc w:val="left"/>
        <w:rPr>
          <w:rFonts w:ascii="Helvetica" w:hAnsi="Helvetica" w:cs="Helvetica"/>
          <w:color w:val="3E3E3E"/>
          <w:kern w:val="0"/>
          <w:sz w:val="24"/>
        </w:rPr>
      </w:pPr>
    </w:p>
    <w:p w:rsidR="008A7498" w:rsidRPr="00364CC7" w:rsidRDefault="008A7498" w:rsidP="008A7498">
      <w:pPr>
        <w:widowControl/>
        <w:jc w:val="left"/>
        <w:rPr>
          <w:rFonts w:ascii="宋体" w:hAnsi="宋体" w:cs="宋体"/>
          <w:kern w:val="0"/>
          <w:sz w:val="24"/>
        </w:rPr>
      </w:pPr>
      <w:r w:rsidRPr="00364CC7">
        <w:rPr>
          <w:rFonts w:ascii="宋体" w:hAnsi="宋体" w:cs="宋体"/>
          <w:kern w:val="0"/>
          <w:sz w:val="24"/>
        </w:rPr>
        <w:br/>
      </w:r>
    </w:p>
    <w:p w:rsidR="008A7498" w:rsidRPr="00364CC7" w:rsidRDefault="008A7498" w:rsidP="008A7498">
      <w:pPr>
        <w:widowControl/>
        <w:spacing w:line="420" w:lineRule="atLeast"/>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各省、自治区、直辖市科协、农业（农牧、农村经济）厅（局、委），新疆生产建设兵团科协、农业局：</w:t>
      </w:r>
    </w:p>
    <w:p w:rsidR="008A7498" w:rsidRPr="00364CC7" w:rsidRDefault="008A7498" w:rsidP="008A7498">
      <w:pPr>
        <w:widowControl/>
        <w:spacing w:line="420" w:lineRule="atLeast"/>
        <w:jc w:val="left"/>
        <w:rPr>
          <w:rFonts w:ascii="仿宋_GB2312" w:eastAsia="仿宋_GB2312" w:hAnsi="宋体" w:cs="宋体" w:hint="eastAsia"/>
          <w:kern w:val="0"/>
          <w:sz w:val="32"/>
          <w:szCs w:val="32"/>
        </w:rPr>
      </w:pPr>
    </w:p>
    <w:p w:rsidR="008A7498" w:rsidRPr="00364CC7" w:rsidRDefault="008A7498" w:rsidP="008A7498">
      <w:pPr>
        <w:widowControl/>
        <w:spacing w:line="420" w:lineRule="atLeast"/>
        <w:ind w:firstLineChars="200" w:firstLine="640"/>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为深入贯彻党的十九大、十九届三中全会以及《中共中央 国务院关于实施乡村振兴战略的意见》精神，落实《全民科学素质行动计划纲要实施方案（2016-2020年）》的有关要求，中国科协、农业农村部决定联合开展“2018年全国农民科学素质网络知识竞答”活动，提高农民群众科学素质，极大调动农民依靠科技脱贫致富的积极性和主动性，助力乡村振兴战略和精准脱贫。现将有关事项通知如下。</w:t>
      </w:r>
    </w:p>
    <w:p w:rsidR="008A7498" w:rsidRPr="00364CC7" w:rsidRDefault="008A7498" w:rsidP="008A7498">
      <w:pPr>
        <w:widowControl/>
        <w:spacing w:line="420" w:lineRule="atLeast"/>
        <w:jc w:val="left"/>
        <w:rPr>
          <w:rFonts w:ascii="仿宋_GB2312" w:eastAsia="仿宋_GB2312" w:hAnsi="宋体" w:cs="宋体" w:hint="eastAsia"/>
          <w:kern w:val="0"/>
          <w:sz w:val="32"/>
          <w:szCs w:val="32"/>
        </w:rPr>
      </w:pP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一、</w:t>
      </w:r>
      <w:r w:rsidRPr="00364CC7">
        <w:rPr>
          <w:rFonts w:ascii="仿宋_GB2312" w:eastAsia="仿宋_GB2312" w:hAnsi="微软雅黑" w:cs="宋体" w:hint="eastAsia"/>
          <w:b/>
          <w:bCs/>
          <w:kern w:val="0"/>
          <w:sz w:val="32"/>
          <w:szCs w:val="32"/>
        </w:rPr>
        <w:t>活动主题</w:t>
      </w:r>
    </w:p>
    <w:p w:rsidR="008A7498" w:rsidRPr="00364CC7" w:rsidRDefault="008A7498" w:rsidP="008A7498">
      <w:pPr>
        <w:widowControl/>
        <w:ind w:firstLineChars="200" w:firstLine="640"/>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lastRenderedPageBreak/>
        <w:t>提升农民科学素质，助力乡村振兴战略</w:t>
      </w:r>
    </w:p>
    <w:p w:rsidR="008A7498" w:rsidRPr="00364CC7" w:rsidRDefault="008A7498" w:rsidP="008A7498">
      <w:pPr>
        <w:widowControl/>
        <w:jc w:val="left"/>
        <w:rPr>
          <w:rFonts w:ascii="仿宋_GB2312" w:eastAsia="仿宋_GB2312" w:hAnsi="宋体" w:cs="宋体" w:hint="eastAsia"/>
          <w:kern w:val="0"/>
          <w:sz w:val="32"/>
          <w:szCs w:val="32"/>
        </w:rPr>
      </w:pP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二、</w:t>
      </w:r>
      <w:r w:rsidRPr="00364CC7">
        <w:rPr>
          <w:rFonts w:ascii="宋体" w:eastAsia="仿宋_GB2312" w:hAnsi="宋体" w:cs="宋体" w:hint="eastAsia"/>
          <w:kern w:val="0"/>
          <w:sz w:val="32"/>
          <w:szCs w:val="32"/>
        </w:rPr>
        <w:t> </w:t>
      </w:r>
      <w:r w:rsidRPr="00364CC7">
        <w:rPr>
          <w:rFonts w:ascii="仿宋_GB2312" w:eastAsia="仿宋_GB2312" w:hAnsi="微软雅黑" w:cs="宋体" w:hint="eastAsia"/>
          <w:b/>
          <w:bCs/>
          <w:kern w:val="0"/>
          <w:sz w:val="32"/>
          <w:szCs w:val="32"/>
        </w:rPr>
        <w:t>活动时间</w:t>
      </w:r>
    </w:p>
    <w:p w:rsidR="008A7498" w:rsidRPr="00364CC7" w:rsidRDefault="008A7498" w:rsidP="008A7498">
      <w:pPr>
        <w:widowControl/>
        <w:ind w:firstLineChars="200" w:firstLine="640"/>
        <w:jc w:val="left"/>
        <w:rPr>
          <w:rFonts w:ascii="仿宋_GB2312" w:eastAsia="仿宋_GB2312" w:hAnsi="宋体" w:cs="宋体" w:hint="eastAsia"/>
          <w:kern w:val="0"/>
          <w:sz w:val="32"/>
          <w:szCs w:val="32"/>
        </w:rPr>
      </w:pPr>
      <w:smartTag w:uri="urn:schemas-microsoft-com:office:smarttags" w:element="chsdate">
        <w:smartTagPr>
          <w:attr w:name="IsROCDate" w:val="False"/>
          <w:attr w:name="IsLunarDate" w:val="False"/>
          <w:attr w:name="Day" w:val="20"/>
          <w:attr w:name="Month" w:val="4"/>
          <w:attr w:name="Year" w:val="2018"/>
        </w:smartTagPr>
        <w:r w:rsidRPr="00364CC7">
          <w:rPr>
            <w:rFonts w:ascii="仿宋_GB2312" w:eastAsia="仿宋_GB2312" w:hAnsi="宋体" w:cs="宋体" w:hint="eastAsia"/>
            <w:kern w:val="0"/>
            <w:sz w:val="32"/>
            <w:szCs w:val="32"/>
          </w:rPr>
          <w:t>2018年4月20日</w:t>
        </w:r>
      </w:smartTag>
      <w:r w:rsidRPr="00364CC7">
        <w:rPr>
          <w:rFonts w:ascii="仿宋_GB2312" w:eastAsia="仿宋_GB2312" w:hAnsi="宋体" w:cs="宋体" w:hint="eastAsia"/>
          <w:kern w:val="0"/>
          <w:sz w:val="32"/>
          <w:szCs w:val="32"/>
        </w:rPr>
        <w:t>至</w:t>
      </w:r>
      <w:smartTag w:uri="urn:schemas-microsoft-com:office:smarttags" w:element="chsdate">
        <w:smartTagPr>
          <w:attr w:name="IsROCDate" w:val="False"/>
          <w:attr w:name="IsLunarDate" w:val="False"/>
          <w:attr w:name="Day" w:val="31"/>
          <w:attr w:name="Month" w:val="10"/>
          <w:attr w:name="Year" w:val="2018"/>
        </w:smartTagPr>
        <w:r w:rsidRPr="00364CC7">
          <w:rPr>
            <w:rFonts w:ascii="仿宋_GB2312" w:eastAsia="仿宋_GB2312" w:hAnsi="宋体" w:cs="宋体" w:hint="eastAsia"/>
            <w:kern w:val="0"/>
            <w:sz w:val="32"/>
            <w:szCs w:val="32"/>
          </w:rPr>
          <w:t>10月31日</w:t>
        </w:r>
      </w:smartTag>
    </w:p>
    <w:p w:rsidR="008A7498" w:rsidRPr="00364CC7" w:rsidRDefault="008A7498" w:rsidP="008A7498">
      <w:pPr>
        <w:widowControl/>
        <w:spacing w:line="420" w:lineRule="atLeast"/>
        <w:jc w:val="left"/>
        <w:rPr>
          <w:rFonts w:ascii="仿宋_GB2312" w:eastAsia="仿宋_GB2312" w:hAnsi="宋体" w:cs="宋体" w:hint="eastAsia"/>
          <w:kern w:val="0"/>
          <w:sz w:val="32"/>
          <w:szCs w:val="32"/>
        </w:rPr>
      </w:pP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三、</w:t>
      </w:r>
      <w:r w:rsidRPr="00364CC7">
        <w:rPr>
          <w:rFonts w:ascii="宋体" w:eastAsia="仿宋_GB2312" w:hAnsi="宋体" w:cs="宋体" w:hint="eastAsia"/>
          <w:kern w:val="0"/>
          <w:sz w:val="32"/>
          <w:szCs w:val="32"/>
        </w:rPr>
        <w:t> </w:t>
      </w:r>
      <w:r w:rsidRPr="00364CC7">
        <w:rPr>
          <w:rFonts w:ascii="仿宋_GB2312" w:eastAsia="仿宋_GB2312" w:hAnsi="微软雅黑" w:cs="宋体" w:hint="eastAsia"/>
          <w:b/>
          <w:bCs/>
          <w:kern w:val="0"/>
          <w:sz w:val="32"/>
          <w:szCs w:val="32"/>
        </w:rPr>
        <w:t>组织机构</w:t>
      </w:r>
    </w:p>
    <w:p w:rsidR="008A7498" w:rsidRPr="00364CC7" w:rsidRDefault="008A7498" w:rsidP="008A7498">
      <w:pPr>
        <w:widowControl/>
        <w:spacing w:line="420" w:lineRule="atLeast"/>
        <w:jc w:val="left"/>
        <w:rPr>
          <w:rFonts w:ascii="仿宋_GB2312" w:eastAsia="仿宋_GB2312" w:hAnsi="宋体" w:cs="宋体" w:hint="eastAsia"/>
          <w:kern w:val="0"/>
          <w:sz w:val="32"/>
          <w:szCs w:val="32"/>
        </w:rPr>
      </w:pPr>
      <w:r w:rsidRPr="00364CC7">
        <w:rPr>
          <w:rFonts w:ascii="仿宋_GB2312" w:eastAsia="仿宋_GB2312" w:hAnsi="宋体" w:cs="宋体" w:hint="eastAsia"/>
          <w:b/>
          <w:bCs/>
          <w:kern w:val="0"/>
          <w:sz w:val="32"/>
          <w:szCs w:val="32"/>
        </w:rPr>
        <w:t>主办单位：</w:t>
      </w:r>
      <w:r w:rsidRPr="00364CC7">
        <w:rPr>
          <w:rFonts w:ascii="仿宋_GB2312" w:eastAsia="仿宋_GB2312" w:hAnsi="宋体" w:cs="宋体" w:hint="eastAsia"/>
          <w:kern w:val="0"/>
          <w:sz w:val="32"/>
          <w:szCs w:val="32"/>
        </w:rPr>
        <w:t>农民科学素质协调行动小组</w:t>
      </w:r>
    </w:p>
    <w:p w:rsidR="008A7498" w:rsidRPr="00364CC7" w:rsidRDefault="008A7498" w:rsidP="008A7498">
      <w:pPr>
        <w:widowControl/>
        <w:spacing w:line="420" w:lineRule="atLeast"/>
        <w:jc w:val="left"/>
        <w:rPr>
          <w:rFonts w:ascii="仿宋_GB2312" w:eastAsia="仿宋_GB2312" w:hAnsi="宋体" w:cs="宋体" w:hint="eastAsia"/>
          <w:kern w:val="0"/>
          <w:sz w:val="32"/>
          <w:szCs w:val="32"/>
        </w:rPr>
      </w:pPr>
      <w:r w:rsidRPr="00364CC7">
        <w:rPr>
          <w:rFonts w:ascii="仿宋_GB2312" w:eastAsia="仿宋_GB2312" w:hAnsi="宋体" w:cs="宋体" w:hint="eastAsia"/>
          <w:b/>
          <w:bCs/>
          <w:kern w:val="0"/>
          <w:sz w:val="32"/>
          <w:szCs w:val="32"/>
        </w:rPr>
        <w:t>承办单位</w:t>
      </w:r>
      <w:r w:rsidRPr="00364CC7">
        <w:rPr>
          <w:rFonts w:ascii="仿宋_GB2312" w:eastAsia="仿宋_GB2312" w:hAnsi="宋体" w:cs="宋体" w:hint="eastAsia"/>
          <w:kern w:val="0"/>
          <w:sz w:val="32"/>
          <w:szCs w:val="32"/>
        </w:rPr>
        <w:t>：中国农学会、中国科协农村专业技术服务中心、同方知网（北京）技术有限公司</w:t>
      </w:r>
    </w:p>
    <w:p w:rsidR="008A7498" w:rsidRPr="00364CC7" w:rsidRDefault="008A7498" w:rsidP="008A7498">
      <w:pPr>
        <w:widowControl/>
        <w:spacing w:line="420" w:lineRule="atLeast"/>
        <w:jc w:val="left"/>
        <w:rPr>
          <w:rFonts w:ascii="仿宋_GB2312" w:eastAsia="仿宋_GB2312" w:hAnsi="宋体" w:cs="宋体" w:hint="eastAsia"/>
          <w:kern w:val="0"/>
          <w:sz w:val="32"/>
          <w:szCs w:val="32"/>
        </w:rPr>
      </w:pPr>
      <w:r w:rsidRPr="00364CC7">
        <w:rPr>
          <w:rFonts w:ascii="仿宋_GB2312" w:eastAsia="仿宋_GB2312" w:hAnsi="宋体" w:cs="宋体" w:hint="eastAsia"/>
          <w:b/>
          <w:bCs/>
          <w:kern w:val="0"/>
          <w:sz w:val="32"/>
          <w:szCs w:val="32"/>
        </w:rPr>
        <w:t>支持媒体：</w:t>
      </w:r>
      <w:r w:rsidRPr="00364CC7">
        <w:rPr>
          <w:rFonts w:ascii="仿宋_GB2312" w:eastAsia="仿宋_GB2312" w:hAnsi="宋体" w:cs="宋体" w:hint="eastAsia"/>
          <w:kern w:val="0"/>
          <w:sz w:val="32"/>
          <w:szCs w:val="32"/>
        </w:rPr>
        <w:t>全国农业</w:t>
      </w:r>
      <w:proofErr w:type="gramStart"/>
      <w:r w:rsidRPr="00364CC7">
        <w:rPr>
          <w:rFonts w:ascii="仿宋_GB2312" w:eastAsia="仿宋_GB2312" w:hAnsi="宋体" w:cs="宋体" w:hint="eastAsia"/>
          <w:kern w:val="0"/>
          <w:sz w:val="32"/>
          <w:szCs w:val="32"/>
        </w:rPr>
        <w:t>科教云</w:t>
      </w:r>
      <w:proofErr w:type="gramEnd"/>
      <w:r w:rsidRPr="00364CC7">
        <w:rPr>
          <w:rFonts w:ascii="仿宋_GB2312" w:eastAsia="仿宋_GB2312" w:hAnsi="宋体" w:cs="宋体" w:hint="eastAsia"/>
          <w:kern w:val="0"/>
          <w:sz w:val="32"/>
          <w:szCs w:val="32"/>
        </w:rPr>
        <w:t>平台、新华网、</w:t>
      </w:r>
      <w:proofErr w:type="gramStart"/>
      <w:r w:rsidRPr="00364CC7">
        <w:rPr>
          <w:rFonts w:ascii="仿宋_GB2312" w:eastAsia="仿宋_GB2312" w:hAnsi="宋体" w:cs="宋体" w:hint="eastAsia"/>
          <w:kern w:val="0"/>
          <w:sz w:val="32"/>
          <w:szCs w:val="32"/>
        </w:rPr>
        <w:t>腾讯网</w:t>
      </w:r>
      <w:proofErr w:type="gramEnd"/>
      <w:r w:rsidRPr="00364CC7">
        <w:rPr>
          <w:rFonts w:ascii="仿宋_GB2312" w:eastAsia="仿宋_GB2312" w:hAnsi="宋体" w:cs="宋体" w:hint="eastAsia"/>
          <w:kern w:val="0"/>
          <w:sz w:val="32"/>
          <w:szCs w:val="32"/>
        </w:rPr>
        <w:t>、科普中国网</w:t>
      </w:r>
    </w:p>
    <w:p w:rsidR="008A7498" w:rsidRPr="00364CC7" w:rsidRDefault="008A7498" w:rsidP="008A7498">
      <w:pPr>
        <w:widowControl/>
        <w:jc w:val="left"/>
        <w:rPr>
          <w:rFonts w:ascii="仿宋_GB2312" w:eastAsia="仿宋_GB2312" w:hAnsi="宋体" w:cs="宋体" w:hint="eastAsia"/>
          <w:kern w:val="0"/>
          <w:sz w:val="32"/>
          <w:szCs w:val="32"/>
        </w:rPr>
      </w:pP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四、</w:t>
      </w:r>
      <w:r w:rsidRPr="00364CC7">
        <w:rPr>
          <w:rFonts w:ascii="宋体" w:eastAsia="仿宋_GB2312" w:hAnsi="宋体" w:cs="宋体" w:hint="eastAsia"/>
          <w:kern w:val="0"/>
          <w:sz w:val="32"/>
          <w:szCs w:val="32"/>
        </w:rPr>
        <w:t> </w:t>
      </w:r>
      <w:r w:rsidRPr="00364CC7">
        <w:rPr>
          <w:rFonts w:ascii="仿宋_GB2312" w:eastAsia="仿宋_GB2312" w:hAnsi="微软雅黑" w:cs="宋体" w:hint="eastAsia"/>
          <w:b/>
          <w:bCs/>
          <w:kern w:val="0"/>
          <w:sz w:val="32"/>
          <w:szCs w:val="32"/>
        </w:rPr>
        <w:t>活动对象</w:t>
      </w:r>
    </w:p>
    <w:p w:rsidR="008A7498" w:rsidRPr="00364CC7" w:rsidRDefault="008A7498" w:rsidP="008A7498">
      <w:pPr>
        <w:widowControl/>
        <w:spacing w:line="420" w:lineRule="atLeast"/>
        <w:ind w:firstLineChars="200" w:firstLine="640"/>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专业大户、合作社社员、农业企业骨干、农业社会化服务组织成员等新型农业经营主体骨干和新型职业农民以及农村专业技术协会会员和广大农民；农村科普工作者、基层农技人员、基层卫生计生工作人员、大学生村官；农业专家、农业科研院所研究人员以及高、中等农林院校师生等。</w:t>
      </w:r>
    </w:p>
    <w:p w:rsidR="008A7498" w:rsidRPr="00364CC7" w:rsidRDefault="008A7498" w:rsidP="008A7498">
      <w:pPr>
        <w:widowControl/>
        <w:jc w:val="left"/>
        <w:rPr>
          <w:rFonts w:ascii="仿宋_GB2312" w:eastAsia="仿宋_GB2312" w:hAnsi="宋体" w:cs="宋体" w:hint="eastAsia"/>
          <w:kern w:val="0"/>
          <w:sz w:val="32"/>
          <w:szCs w:val="32"/>
        </w:rPr>
      </w:pP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五、</w:t>
      </w:r>
      <w:r w:rsidRPr="00364CC7">
        <w:rPr>
          <w:rFonts w:ascii="宋体" w:eastAsia="仿宋_GB2312" w:hAnsi="宋体" w:cs="宋体" w:hint="eastAsia"/>
          <w:kern w:val="0"/>
          <w:sz w:val="32"/>
          <w:szCs w:val="32"/>
        </w:rPr>
        <w:t> </w:t>
      </w:r>
      <w:r w:rsidRPr="00364CC7">
        <w:rPr>
          <w:rFonts w:ascii="仿宋_GB2312" w:eastAsia="仿宋_GB2312" w:hAnsi="微软雅黑" w:cs="宋体" w:hint="eastAsia"/>
          <w:b/>
          <w:bCs/>
          <w:kern w:val="0"/>
          <w:sz w:val="32"/>
          <w:szCs w:val="32"/>
        </w:rPr>
        <w:t>活动目标</w:t>
      </w:r>
    </w:p>
    <w:p w:rsidR="008A7498" w:rsidRPr="00364CC7" w:rsidRDefault="008A7498" w:rsidP="008A7498">
      <w:pPr>
        <w:widowControl/>
        <w:spacing w:line="420" w:lineRule="atLeast"/>
        <w:ind w:firstLineChars="200" w:firstLine="640"/>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lastRenderedPageBreak/>
        <w:t>（一）提高农民群众运用互联网获取农业生产、科学生活、科学经营等方面技术和知识的能力，树立科学、文明、健康的生产生活方式，促进农村乡</w:t>
      </w:r>
      <w:proofErr w:type="gramStart"/>
      <w:r w:rsidRPr="00364CC7">
        <w:rPr>
          <w:rFonts w:ascii="仿宋_GB2312" w:eastAsia="仿宋_GB2312" w:hAnsi="宋体" w:cs="宋体" w:hint="eastAsia"/>
          <w:kern w:val="0"/>
          <w:sz w:val="32"/>
          <w:szCs w:val="32"/>
        </w:rPr>
        <w:t>风文明</w:t>
      </w:r>
      <w:proofErr w:type="gramEnd"/>
      <w:r w:rsidRPr="00364CC7">
        <w:rPr>
          <w:rFonts w:ascii="仿宋_GB2312" w:eastAsia="仿宋_GB2312" w:hAnsi="宋体" w:cs="宋体" w:hint="eastAsia"/>
          <w:kern w:val="0"/>
          <w:sz w:val="32"/>
          <w:szCs w:val="32"/>
        </w:rPr>
        <w:t>和农业产业发展。</w:t>
      </w:r>
    </w:p>
    <w:p w:rsidR="008A7498" w:rsidRPr="00364CC7" w:rsidRDefault="008A7498" w:rsidP="008A7498">
      <w:pPr>
        <w:widowControl/>
        <w:spacing w:line="420" w:lineRule="atLeast"/>
        <w:ind w:firstLineChars="200" w:firstLine="640"/>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（二）传播“大国三农”新理念、新进展，激发农民发展生产的内生动力，助力乡村振兴战略以及精准脱贫。</w:t>
      </w:r>
    </w:p>
    <w:p w:rsidR="008A7498" w:rsidRPr="00364CC7" w:rsidRDefault="008A7498" w:rsidP="008A7498">
      <w:pPr>
        <w:widowControl/>
        <w:spacing w:line="420" w:lineRule="atLeast"/>
        <w:ind w:firstLineChars="200" w:firstLine="640"/>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（三）征集一批优质科普原创作品，促进农村科普资源共建共享。</w:t>
      </w:r>
    </w:p>
    <w:p w:rsidR="008A7498" w:rsidRPr="00364CC7" w:rsidRDefault="008A7498" w:rsidP="008A7498">
      <w:pPr>
        <w:widowControl/>
        <w:spacing w:line="420" w:lineRule="atLeast"/>
        <w:jc w:val="left"/>
        <w:rPr>
          <w:rFonts w:ascii="仿宋_GB2312" w:eastAsia="仿宋_GB2312" w:hAnsi="宋体" w:cs="宋体" w:hint="eastAsia"/>
          <w:kern w:val="0"/>
          <w:sz w:val="32"/>
          <w:szCs w:val="32"/>
        </w:rPr>
      </w:pP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六、</w:t>
      </w:r>
      <w:r w:rsidRPr="00364CC7">
        <w:rPr>
          <w:rFonts w:ascii="宋体" w:eastAsia="仿宋_GB2312" w:hAnsi="宋体" w:cs="宋体" w:hint="eastAsia"/>
          <w:kern w:val="0"/>
          <w:sz w:val="32"/>
          <w:szCs w:val="32"/>
        </w:rPr>
        <w:t> </w:t>
      </w:r>
      <w:r w:rsidRPr="00364CC7">
        <w:rPr>
          <w:rFonts w:ascii="仿宋_GB2312" w:eastAsia="仿宋_GB2312" w:hAnsi="微软雅黑" w:cs="宋体" w:hint="eastAsia"/>
          <w:b/>
          <w:bCs/>
          <w:kern w:val="0"/>
          <w:sz w:val="32"/>
          <w:szCs w:val="32"/>
        </w:rPr>
        <w:t>活动方式</w:t>
      </w:r>
    </w:p>
    <w:p w:rsidR="008A7498" w:rsidRPr="00364CC7" w:rsidRDefault="008A7498" w:rsidP="008A7498">
      <w:pPr>
        <w:widowControl/>
        <w:spacing w:line="420" w:lineRule="atLeast"/>
        <w:ind w:firstLineChars="200" w:firstLine="640"/>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本次活动设置知识竞答、科普活动有奖竞答、科普原创作品征集、优秀作品展播等内容，全面动员社会各界参与竞答活动，并于今年12月份向社会公布竞答活动优秀组织单位。</w:t>
      </w:r>
    </w:p>
    <w:p w:rsidR="008A7498" w:rsidRPr="00364CC7" w:rsidRDefault="008A7498" w:rsidP="008A7498">
      <w:pPr>
        <w:widowControl/>
        <w:spacing w:line="420" w:lineRule="atLeast"/>
        <w:ind w:firstLineChars="196" w:firstLine="628"/>
        <w:jc w:val="left"/>
        <w:rPr>
          <w:rFonts w:ascii="仿宋_GB2312" w:eastAsia="仿宋_GB2312" w:hAnsi="宋体" w:cs="宋体" w:hint="eastAsia"/>
          <w:kern w:val="0"/>
          <w:sz w:val="32"/>
          <w:szCs w:val="32"/>
        </w:rPr>
      </w:pPr>
      <w:r w:rsidRPr="00364CC7">
        <w:rPr>
          <w:rFonts w:ascii="仿宋_GB2312" w:eastAsia="仿宋_GB2312" w:hAnsi="宋体" w:cs="宋体" w:hint="eastAsia"/>
          <w:b/>
          <w:bCs/>
          <w:kern w:val="0"/>
          <w:sz w:val="32"/>
          <w:szCs w:val="32"/>
        </w:rPr>
        <w:t>（一）知识竞答。</w:t>
      </w:r>
      <w:r w:rsidRPr="00364CC7">
        <w:rPr>
          <w:rFonts w:ascii="仿宋_GB2312" w:eastAsia="仿宋_GB2312" w:hAnsi="宋体" w:cs="宋体" w:hint="eastAsia"/>
          <w:kern w:val="0"/>
          <w:sz w:val="32"/>
          <w:szCs w:val="32"/>
        </w:rPr>
        <w:t>参与者可访问全国农民科学素质网络知识竞答官网（以下简称竞答官网）参与网络端答题，或通过进入“全国农民科学素质网络知识竞答”“全国农业科教云平台”“三农科学传播”等</w:t>
      </w:r>
      <w:proofErr w:type="gramStart"/>
      <w:r w:rsidRPr="00364CC7">
        <w:rPr>
          <w:rFonts w:ascii="仿宋_GB2312" w:eastAsia="仿宋_GB2312" w:hAnsi="宋体" w:cs="宋体" w:hint="eastAsia"/>
          <w:kern w:val="0"/>
          <w:sz w:val="32"/>
          <w:szCs w:val="32"/>
        </w:rPr>
        <w:t>微信公众号</w:t>
      </w:r>
      <w:proofErr w:type="gramEnd"/>
      <w:r w:rsidRPr="00364CC7">
        <w:rPr>
          <w:rFonts w:ascii="仿宋_GB2312" w:eastAsia="仿宋_GB2312" w:hAnsi="宋体" w:cs="宋体" w:hint="eastAsia"/>
          <w:kern w:val="0"/>
          <w:sz w:val="32"/>
          <w:szCs w:val="32"/>
        </w:rPr>
        <w:t>、“科普网络书屋”“云上智农”“中国农技推广”手机APP等方式参与移动端答题。本次竞答设置学习区，可先学习后答题。</w:t>
      </w:r>
    </w:p>
    <w:p w:rsidR="008A7498" w:rsidRPr="00364CC7" w:rsidRDefault="008A7498" w:rsidP="008A7498">
      <w:pPr>
        <w:widowControl/>
        <w:spacing w:line="420" w:lineRule="atLeast"/>
        <w:ind w:firstLineChars="196" w:firstLine="628"/>
        <w:jc w:val="left"/>
        <w:rPr>
          <w:rFonts w:ascii="仿宋_GB2312" w:eastAsia="仿宋_GB2312" w:hAnsi="宋体" w:cs="宋体" w:hint="eastAsia"/>
          <w:kern w:val="0"/>
          <w:sz w:val="32"/>
          <w:szCs w:val="32"/>
        </w:rPr>
      </w:pPr>
      <w:r w:rsidRPr="00364CC7">
        <w:rPr>
          <w:rFonts w:ascii="仿宋_GB2312" w:eastAsia="仿宋_GB2312" w:hAnsi="宋体" w:cs="宋体" w:hint="eastAsia"/>
          <w:b/>
          <w:bCs/>
          <w:kern w:val="0"/>
          <w:sz w:val="32"/>
          <w:szCs w:val="32"/>
        </w:rPr>
        <w:t>（二）科普活动有奖竞答。</w:t>
      </w:r>
      <w:r w:rsidRPr="00364CC7">
        <w:rPr>
          <w:rFonts w:ascii="仿宋_GB2312" w:eastAsia="仿宋_GB2312" w:hAnsi="宋体" w:cs="宋体" w:hint="eastAsia"/>
          <w:kern w:val="0"/>
          <w:sz w:val="32"/>
          <w:szCs w:val="32"/>
        </w:rPr>
        <w:t>结合全国科技活动周、全国科技工作者日、全国科普日等活动，同步举办有奖竞答。</w:t>
      </w:r>
    </w:p>
    <w:p w:rsidR="008A7498" w:rsidRPr="00364CC7" w:rsidRDefault="008A7498" w:rsidP="008A7498">
      <w:pPr>
        <w:widowControl/>
        <w:spacing w:line="420" w:lineRule="atLeast"/>
        <w:ind w:firstLineChars="196" w:firstLine="628"/>
        <w:jc w:val="left"/>
        <w:rPr>
          <w:rFonts w:ascii="仿宋_GB2312" w:eastAsia="仿宋_GB2312" w:hAnsi="宋体" w:cs="宋体" w:hint="eastAsia"/>
          <w:kern w:val="0"/>
          <w:sz w:val="32"/>
          <w:szCs w:val="32"/>
        </w:rPr>
      </w:pPr>
      <w:r w:rsidRPr="00364CC7">
        <w:rPr>
          <w:rFonts w:ascii="仿宋_GB2312" w:eastAsia="仿宋_GB2312" w:hAnsi="宋体" w:cs="宋体" w:hint="eastAsia"/>
          <w:b/>
          <w:bCs/>
          <w:kern w:val="0"/>
          <w:sz w:val="32"/>
          <w:szCs w:val="32"/>
        </w:rPr>
        <w:lastRenderedPageBreak/>
        <w:t>（三）科普原创作品征集。</w:t>
      </w:r>
      <w:r w:rsidRPr="00364CC7">
        <w:rPr>
          <w:rFonts w:ascii="仿宋_GB2312" w:eastAsia="仿宋_GB2312" w:hAnsi="宋体" w:cs="宋体" w:hint="eastAsia"/>
          <w:kern w:val="0"/>
          <w:sz w:val="32"/>
          <w:szCs w:val="32"/>
        </w:rPr>
        <w:t>征集包含农业生产、生态环保、政策法规、物候气象等10大类的科普原创作品。参与者可通过登录竞答官网上传作品。</w:t>
      </w:r>
    </w:p>
    <w:p w:rsidR="008A7498" w:rsidRPr="00364CC7" w:rsidRDefault="008A7498" w:rsidP="008A7498">
      <w:pPr>
        <w:widowControl/>
        <w:spacing w:line="420" w:lineRule="atLeast"/>
        <w:ind w:firstLineChars="196" w:firstLine="628"/>
        <w:jc w:val="left"/>
        <w:rPr>
          <w:rFonts w:ascii="仿宋_GB2312" w:eastAsia="仿宋_GB2312" w:hAnsi="宋体" w:cs="宋体" w:hint="eastAsia"/>
          <w:kern w:val="0"/>
          <w:sz w:val="32"/>
          <w:szCs w:val="32"/>
        </w:rPr>
      </w:pPr>
      <w:r w:rsidRPr="00364CC7">
        <w:rPr>
          <w:rFonts w:ascii="仿宋_GB2312" w:eastAsia="仿宋_GB2312" w:hAnsi="宋体" w:cs="宋体" w:hint="eastAsia"/>
          <w:b/>
          <w:bCs/>
          <w:kern w:val="0"/>
          <w:sz w:val="32"/>
          <w:szCs w:val="32"/>
        </w:rPr>
        <w:t>（四）优秀作品展播。</w:t>
      </w:r>
      <w:r w:rsidRPr="00364CC7">
        <w:rPr>
          <w:rFonts w:ascii="仿宋_GB2312" w:eastAsia="仿宋_GB2312" w:hAnsi="宋体" w:cs="宋体" w:hint="eastAsia"/>
          <w:kern w:val="0"/>
          <w:sz w:val="32"/>
          <w:szCs w:val="32"/>
        </w:rPr>
        <w:t>主办方将评选出优秀原创作品100件，公众可通过投票的方式进行评选。优秀作品网络传播权归主办方所有。主办方将组织优秀作品在竞答官网、全国农业</w:t>
      </w:r>
      <w:proofErr w:type="gramStart"/>
      <w:r w:rsidRPr="00364CC7">
        <w:rPr>
          <w:rFonts w:ascii="仿宋_GB2312" w:eastAsia="仿宋_GB2312" w:hAnsi="宋体" w:cs="宋体" w:hint="eastAsia"/>
          <w:kern w:val="0"/>
          <w:sz w:val="32"/>
          <w:szCs w:val="32"/>
        </w:rPr>
        <w:t>科教云</w:t>
      </w:r>
      <w:proofErr w:type="gramEnd"/>
      <w:r w:rsidRPr="00364CC7">
        <w:rPr>
          <w:rFonts w:ascii="仿宋_GB2312" w:eastAsia="仿宋_GB2312" w:hAnsi="宋体" w:cs="宋体" w:hint="eastAsia"/>
          <w:kern w:val="0"/>
          <w:sz w:val="32"/>
          <w:szCs w:val="32"/>
        </w:rPr>
        <w:t>平台、新华网、</w:t>
      </w:r>
      <w:proofErr w:type="gramStart"/>
      <w:r w:rsidRPr="00364CC7">
        <w:rPr>
          <w:rFonts w:ascii="仿宋_GB2312" w:eastAsia="仿宋_GB2312" w:hAnsi="宋体" w:cs="宋体" w:hint="eastAsia"/>
          <w:kern w:val="0"/>
          <w:sz w:val="32"/>
          <w:szCs w:val="32"/>
        </w:rPr>
        <w:t>腾讯网</w:t>
      </w:r>
      <w:proofErr w:type="gramEnd"/>
      <w:r w:rsidRPr="00364CC7">
        <w:rPr>
          <w:rFonts w:ascii="仿宋_GB2312" w:eastAsia="仿宋_GB2312" w:hAnsi="宋体" w:cs="宋体" w:hint="eastAsia"/>
          <w:kern w:val="0"/>
          <w:sz w:val="32"/>
          <w:szCs w:val="32"/>
        </w:rPr>
        <w:t>、科普中国网等媒体平台展播。</w:t>
      </w:r>
    </w:p>
    <w:p w:rsidR="008A7498" w:rsidRPr="00364CC7" w:rsidRDefault="008A7498" w:rsidP="008A7498">
      <w:pPr>
        <w:widowControl/>
        <w:spacing w:line="420" w:lineRule="atLeast"/>
        <w:jc w:val="left"/>
        <w:rPr>
          <w:rFonts w:ascii="仿宋_GB2312" w:eastAsia="仿宋_GB2312" w:hAnsi="宋体" w:cs="宋体" w:hint="eastAsia"/>
          <w:kern w:val="0"/>
          <w:sz w:val="32"/>
          <w:szCs w:val="32"/>
        </w:rPr>
      </w:pPr>
    </w:p>
    <w:p w:rsidR="008A7498" w:rsidRPr="00364CC7" w:rsidRDefault="008A7498" w:rsidP="008A7498">
      <w:pPr>
        <w:widowControl/>
        <w:jc w:val="left"/>
        <w:rPr>
          <w:rFonts w:ascii="仿宋_GB2312" w:eastAsia="仿宋_GB2312" w:hAnsi="宋体" w:cs="宋体" w:hint="eastAsia"/>
          <w:kern w:val="0"/>
          <w:sz w:val="32"/>
          <w:szCs w:val="32"/>
        </w:rPr>
      </w:pPr>
      <w:r w:rsidRPr="006873DE">
        <w:rPr>
          <w:rFonts w:ascii="仿宋_GB2312" w:eastAsia="仿宋_GB2312" w:hAnsi="宋体" w:cs="宋体" w:hint="eastAsia"/>
          <w:kern w:val="0"/>
          <w:sz w:val="32"/>
          <w:szCs w:val="32"/>
        </w:rPr>
        <w:t>七、</w:t>
      </w:r>
      <w:r w:rsidRPr="006873DE">
        <w:rPr>
          <w:rFonts w:ascii="宋体" w:eastAsia="仿宋_GB2312" w:hAnsi="宋体" w:cs="宋体" w:hint="eastAsia"/>
          <w:kern w:val="0"/>
          <w:sz w:val="32"/>
          <w:szCs w:val="32"/>
        </w:rPr>
        <w:t> </w:t>
      </w:r>
      <w:r w:rsidRPr="006873DE">
        <w:rPr>
          <w:rFonts w:ascii="仿宋_GB2312" w:eastAsia="仿宋_GB2312" w:hAnsi="微软雅黑" w:cs="宋体" w:hint="eastAsia"/>
          <w:b/>
          <w:bCs/>
          <w:kern w:val="0"/>
          <w:sz w:val="32"/>
          <w:szCs w:val="32"/>
        </w:rPr>
        <w:t>参与方式</w:t>
      </w:r>
    </w:p>
    <w:p w:rsidR="008A7498" w:rsidRPr="00364CC7" w:rsidRDefault="008A7498" w:rsidP="008A7498">
      <w:pPr>
        <w:widowControl/>
        <w:spacing w:line="420" w:lineRule="atLeast"/>
        <w:ind w:firstLineChars="200" w:firstLine="640"/>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通过互联网、</w:t>
      </w:r>
      <w:proofErr w:type="gramStart"/>
      <w:r w:rsidRPr="00364CC7">
        <w:rPr>
          <w:rFonts w:ascii="仿宋_GB2312" w:eastAsia="仿宋_GB2312" w:hAnsi="宋体" w:cs="宋体" w:hint="eastAsia"/>
          <w:kern w:val="0"/>
          <w:sz w:val="32"/>
          <w:szCs w:val="32"/>
        </w:rPr>
        <w:t>微信公众号</w:t>
      </w:r>
      <w:proofErr w:type="gramEnd"/>
      <w:r w:rsidRPr="00364CC7">
        <w:rPr>
          <w:rFonts w:ascii="仿宋_GB2312" w:eastAsia="仿宋_GB2312" w:hAnsi="宋体" w:cs="宋体" w:hint="eastAsia"/>
          <w:kern w:val="0"/>
          <w:sz w:val="32"/>
          <w:szCs w:val="32"/>
        </w:rPr>
        <w:t>、手机APP等均可参加。</w:t>
      </w:r>
    </w:p>
    <w:p w:rsidR="008A7498" w:rsidRPr="00364CC7" w:rsidRDefault="008A7498" w:rsidP="008A7498">
      <w:pPr>
        <w:widowControl/>
        <w:spacing w:line="420" w:lineRule="atLeast"/>
        <w:jc w:val="left"/>
        <w:rPr>
          <w:rFonts w:ascii="仿宋_GB2312" w:eastAsia="仿宋_GB2312" w:hAnsi="宋体" w:cs="宋体" w:hint="eastAsia"/>
          <w:kern w:val="0"/>
          <w:sz w:val="32"/>
          <w:szCs w:val="32"/>
        </w:rPr>
      </w:pPr>
      <w:proofErr w:type="gramStart"/>
      <w:r w:rsidRPr="00364CC7">
        <w:rPr>
          <w:rFonts w:ascii="仿宋_GB2312" w:eastAsia="仿宋_GB2312" w:hAnsi="宋体" w:cs="宋体" w:hint="eastAsia"/>
          <w:kern w:val="0"/>
          <w:sz w:val="32"/>
          <w:szCs w:val="32"/>
        </w:rPr>
        <w:t>官网网址</w:t>
      </w:r>
      <w:proofErr w:type="gramEnd"/>
      <w:r w:rsidRPr="00364CC7">
        <w:rPr>
          <w:rFonts w:ascii="仿宋_GB2312" w:eastAsia="仿宋_GB2312" w:hAnsi="宋体" w:cs="宋体" w:hint="eastAsia"/>
          <w:kern w:val="0"/>
          <w:sz w:val="32"/>
          <w:szCs w:val="32"/>
        </w:rPr>
        <w:t>：http://www.nongminjingsai.com</w:t>
      </w:r>
    </w:p>
    <w:p w:rsidR="008A7498" w:rsidRPr="00364CC7" w:rsidRDefault="008A7498" w:rsidP="008A7498">
      <w:pPr>
        <w:widowControl/>
        <w:spacing w:line="420" w:lineRule="atLeast"/>
        <w:jc w:val="left"/>
        <w:rPr>
          <w:rFonts w:ascii="仿宋_GB2312" w:eastAsia="仿宋_GB2312" w:hAnsi="宋体" w:cs="宋体" w:hint="eastAsia"/>
          <w:kern w:val="0"/>
          <w:sz w:val="32"/>
          <w:szCs w:val="32"/>
        </w:rPr>
      </w:pPr>
      <w:proofErr w:type="gramStart"/>
      <w:r w:rsidRPr="00364CC7">
        <w:rPr>
          <w:rFonts w:ascii="仿宋_GB2312" w:eastAsia="仿宋_GB2312" w:hAnsi="宋体" w:cs="宋体" w:hint="eastAsia"/>
          <w:kern w:val="0"/>
          <w:sz w:val="32"/>
          <w:szCs w:val="32"/>
        </w:rPr>
        <w:t>微信公众号</w:t>
      </w:r>
      <w:proofErr w:type="gramEnd"/>
      <w:r w:rsidRPr="00364CC7">
        <w:rPr>
          <w:rFonts w:ascii="仿宋_GB2312" w:eastAsia="仿宋_GB2312" w:hAnsi="宋体" w:cs="宋体" w:hint="eastAsia"/>
          <w:kern w:val="0"/>
          <w:sz w:val="32"/>
          <w:szCs w:val="32"/>
        </w:rPr>
        <w:t>二维码：</w:t>
      </w:r>
    </w:p>
    <w:p w:rsidR="008A7498" w:rsidRPr="00364CC7" w:rsidRDefault="008A7498" w:rsidP="008A7498">
      <w:pPr>
        <w:widowControl/>
        <w:spacing w:line="420" w:lineRule="atLeast"/>
        <w:jc w:val="left"/>
        <w:rPr>
          <w:rFonts w:ascii="仿宋_GB2312" w:eastAsia="仿宋_GB2312" w:hAnsi="宋体" w:cs="宋体"/>
          <w:kern w:val="0"/>
          <w:sz w:val="32"/>
          <w:szCs w:val="32"/>
        </w:rPr>
      </w:pPr>
      <w:r>
        <w:rPr>
          <w:rFonts w:ascii="仿宋_GB2312" w:eastAsia="仿宋_GB2312" w:hAnsi="宋体" w:cs="宋体"/>
          <w:noProof/>
          <w:kern w:val="0"/>
          <w:sz w:val="32"/>
          <w:szCs w:val="32"/>
        </w:rPr>
        <w:drawing>
          <wp:inline distT="0" distB="0" distL="0" distR="0">
            <wp:extent cx="5676900" cy="2686050"/>
            <wp:effectExtent l="19050" t="0" r="0" b="0"/>
            <wp:docPr id="1" name="图片 1" descr="6825a4cac01214b730929398a9becad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6825a4cac01214b730929398a9becad7"/>
                    <pic:cNvPicPr>
                      <a:picLocks noChangeAspect="1" noChangeArrowheads="1"/>
                    </pic:cNvPicPr>
                  </pic:nvPicPr>
                  <pic:blipFill>
                    <a:blip r:embed="rId4"/>
                    <a:srcRect/>
                    <a:stretch>
                      <a:fillRect/>
                    </a:stretch>
                  </pic:blipFill>
                  <pic:spPr bwMode="auto">
                    <a:xfrm>
                      <a:off x="0" y="0"/>
                      <a:ext cx="5676900" cy="2686050"/>
                    </a:xfrm>
                    <a:prstGeom prst="rect">
                      <a:avLst/>
                    </a:prstGeom>
                    <a:noFill/>
                    <a:ln w="9525">
                      <a:noFill/>
                      <a:miter lim="800000"/>
                      <a:headEnd/>
                      <a:tailEnd/>
                    </a:ln>
                  </pic:spPr>
                </pic:pic>
              </a:graphicData>
            </a:graphic>
          </wp:inline>
        </w:drawing>
      </w: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4pt;height:24pt"/>
        </w:pict>
      </w: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lastRenderedPageBreak/>
        <w:t>手机APP二维码：</w:t>
      </w:r>
    </w:p>
    <w:p w:rsidR="008A7498" w:rsidRPr="00364CC7" w:rsidRDefault="008A7498" w:rsidP="008A7498">
      <w:pPr>
        <w:widowControl/>
        <w:spacing w:line="420" w:lineRule="atLeast"/>
        <w:jc w:val="left"/>
        <w:rPr>
          <w:rFonts w:ascii="仿宋_GB2312" w:eastAsia="仿宋_GB2312" w:hAnsi="宋体" w:cs="宋体"/>
          <w:kern w:val="0"/>
          <w:sz w:val="32"/>
          <w:szCs w:val="32"/>
        </w:rPr>
      </w:pPr>
      <w:r>
        <w:rPr>
          <w:rFonts w:ascii="仿宋_GB2312" w:eastAsia="仿宋_GB2312" w:hAnsi="宋体" w:cs="宋体"/>
          <w:noProof/>
          <w:kern w:val="0"/>
          <w:sz w:val="32"/>
          <w:szCs w:val="32"/>
        </w:rPr>
        <w:drawing>
          <wp:inline distT="0" distB="0" distL="0" distR="0">
            <wp:extent cx="5076825" cy="4457700"/>
            <wp:effectExtent l="19050" t="0" r="9525" b="0"/>
            <wp:docPr id="3" name="图片 3" descr="b7ec88758ccbdd4334df050ccf837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7ec88758ccbdd4334df050ccf837962"/>
                    <pic:cNvPicPr>
                      <a:picLocks noChangeAspect="1" noChangeArrowheads="1"/>
                    </pic:cNvPicPr>
                  </pic:nvPicPr>
                  <pic:blipFill>
                    <a:blip r:embed="rId5"/>
                    <a:srcRect/>
                    <a:stretch>
                      <a:fillRect/>
                    </a:stretch>
                  </pic:blipFill>
                  <pic:spPr bwMode="auto">
                    <a:xfrm>
                      <a:off x="0" y="0"/>
                      <a:ext cx="5076825" cy="4457700"/>
                    </a:xfrm>
                    <a:prstGeom prst="rect">
                      <a:avLst/>
                    </a:prstGeom>
                    <a:noFill/>
                    <a:ln w="9525">
                      <a:noFill/>
                      <a:miter lim="800000"/>
                      <a:headEnd/>
                      <a:tailEnd/>
                    </a:ln>
                  </pic:spPr>
                </pic:pic>
              </a:graphicData>
            </a:graphic>
          </wp:inline>
        </w:drawing>
      </w: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pict>
          <v:shape id="_x0000_i1026" type="#_x0000_t75" alt="" style="width:24pt;height:24pt"/>
        </w:pict>
      </w:r>
    </w:p>
    <w:p w:rsidR="008A7498" w:rsidRPr="00364CC7" w:rsidRDefault="008A7498" w:rsidP="008A7498">
      <w:pPr>
        <w:widowControl/>
        <w:jc w:val="left"/>
        <w:rPr>
          <w:rFonts w:ascii="仿宋_GB2312" w:eastAsia="仿宋_GB2312" w:hAnsi="宋体" w:cs="宋体" w:hint="eastAsia"/>
          <w:kern w:val="0"/>
          <w:sz w:val="32"/>
          <w:szCs w:val="32"/>
        </w:rPr>
      </w:pPr>
      <w:r w:rsidRPr="006873DE">
        <w:rPr>
          <w:rFonts w:ascii="仿宋_GB2312" w:eastAsia="仿宋_GB2312" w:hAnsi="宋体" w:cs="宋体" w:hint="eastAsia"/>
          <w:kern w:val="0"/>
          <w:sz w:val="32"/>
          <w:szCs w:val="32"/>
        </w:rPr>
        <w:t>八、</w:t>
      </w:r>
      <w:r w:rsidRPr="006873DE">
        <w:rPr>
          <w:rFonts w:ascii="宋体" w:eastAsia="仿宋_GB2312" w:hAnsi="宋体" w:cs="宋体" w:hint="eastAsia"/>
          <w:kern w:val="0"/>
          <w:sz w:val="32"/>
          <w:szCs w:val="32"/>
        </w:rPr>
        <w:t> </w:t>
      </w:r>
      <w:r w:rsidRPr="006873DE">
        <w:rPr>
          <w:rFonts w:ascii="仿宋_GB2312" w:eastAsia="仿宋_GB2312" w:hAnsi="微软雅黑" w:cs="宋体" w:hint="eastAsia"/>
          <w:b/>
          <w:bCs/>
          <w:kern w:val="0"/>
          <w:sz w:val="32"/>
          <w:szCs w:val="32"/>
        </w:rPr>
        <w:t>工作要求</w:t>
      </w:r>
    </w:p>
    <w:p w:rsidR="008A7498" w:rsidRPr="00364CC7" w:rsidRDefault="008A7498" w:rsidP="008A7498">
      <w:pPr>
        <w:widowControl/>
        <w:spacing w:line="420" w:lineRule="atLeast"/>
        <w:ind w:firstLineChars="200" w:firstLine="640"/>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一）高度重视，加强领导。各地科协、农业部门要把组织开展全国农民科学素质网络知识竞答活动作为助力乡村振兴战略及精准脱贫、提高农民科学素质的重要举措，创新活动组织方式，积极组织动员广大农民和社会有关方面参与竞答活动。</w:t>
      </w:r>
    </w:p>
    <w:p w:rsidR="008A7498" w:rsidRPr="00364CC7" w:rsidRDefault="008A7498" w:rsidP="008A7498">
      <w:pPr>
        <w:widowControl/>
        <w:spacing w:line="420" w:lineRule="atLeast"/>
        <w:ind w:firstLineChars="200" w:firstLine="640"/>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（二）部门配合，分工协作。各地科协、农业部门要加强沟通协调，共同筹划活动的组织实施，积极发挥本系统的组织优势</w:t>
      </w:r>
      <w:r w:rsidRPr="00364CC7">
        <w:rPr>
          <w:rFonts w:ascii="仿宋_GB2312" w:eastAsia="仿宋_GB2312" w:hAnsi="宋体" w:cs="宋体" w:hint="eastAsia"/>
          <w:kern w:val="0"/>
          <w:sz w:val="32"/>
          <w:szCs w:val="32"/>
        </w:rPr>
        <w:lastRenderedPageBreak/>
        <w:t>和资源优势，充分调动群众参与的积极性，确保竞答工作落实到位。</w:t>
      </w:r>
    </w:p>
    <w:p w:rsidR="008A7498" w:rsidRPr="00364CC7" w:rsidRDefault="008A7498" w:rsidP="008A7498">
      <w:pPr>
        <w:widowControl/>
        <w:spacing w:line="420" w:lineRule="atLeast"/>
        <w:ind w:firstLineChars="200" w:firstLine="640"/>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三）宣传发动，营造氛围。各地科协、农业部门要加大全国农民科学素质网络知识竞答活动的宣传力度，层层发动，转发竞答通知，通过报刊、广播、电视、互联网等方式，广泛深入宣传动员，要利用各种时机和场合，扩大竞答活动的参与度和知名度，形成全社会共同参与的良好氛围。</w:t>
      </w:r>
    </w:p>
    <w:p w:rsidR="008A7498" w:rsidRDefault="008A7498" w:rsidP="008A7498">
      <w:pPr>
        <w:widowControl/>
        <w:jc w:val="left"/>
        <w:rPr>
          <w:rFonts w:ascii="仿宋_GB2312" w:eastAsia="仿宋_GB2312" w:hAnsi="宋体" w:cs="宋体" w:hint="eastAsia"/>
          <w:kern w:val="0"/>
          <w:sz w:val="32"/>
          <w:szCs w:val="32"/>
        </w:rPr>
      </w:pPr>
    </w:p>
    <w:p w:rsidR="008A7498" w:rsidRPr="006873DE" w:rsidRDefault="008A7498" w:rsidP="008A7498">
      <w:pPr>
        <w:widowControl/>
        <w:jc w:val="left"/>
        <w:rPr>
          <w:rFonts w:ascii="仿宋_GB2312" w:eastAsia="仿宋_GB2312" w:hAnsi="宋体" w:cs="宋体" w:hint="eastAsia"/>
          <w:kern w:val="0"/>
          <w:sz w:val="32"/>
          <w:szCs w:val="32"/>
        </w:rPr>
      </w:pPr>
      <w:r w:rsidRPr="006873DE">
        <w:rPr>
          <w:rFonts w:ascii="仿宋_GB2312" w:eastAsia="仿宋_GB2312" w:hAnsi="宋体" w:cs="宋体" w:hint="eastAsia"/>
          <w:kern w:val="0"/>
          <w:sz w:val="32"/>
          <w:szCs w:val="32"/>
        </w:rPr>
        <w:t>九、</w:t>
      </w:r>
      <w:r w:rsidRPr="006873DE">
        <w:rPr>
          <w:rFonts w:ascii="宋体" w:eastAsia="仿宋_GB2312" w:hAnsi="宋体" w:cs="宋体" w:hint="eastAsia"/>
          <w:kern w:val="0"/>
          <w:sz w:val="32"/>
          <w:szCs w:val="32"/>
        </w:rPr>
        <w:t> </w:t>
      </w:r>
      <w:r w:rsidRPr="006873DE">
        <w:rPr>
          <w:rFonts w:ascii="仿宋_GB2312" w:eastAsia="仿宋_GB2312" w:hAnsi="微软雅黑" w:cs="宋体" w:hint="eastAsia"/>
          <w:b/>
          <w:bCs/>
          <w:kern w:val="0"/>
          <w:sz w:val="32"/>
          <w:szCs w:val="32"/>
        </w:rPr>
        <w:t>联系方式</w:t>
      </w:r>
    </w:p>
    <w:p w:rsidR="008A7498" w:rsidRPr="00364CC7" w:rsidRDefault="008A7498" w:rsidP="008A7498">
      <w:pPr>
        <w:widowControl/>
        <w:ind w:firstLineChars="200" w:firstLine="640"/>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全国农民科学素质网络知识竞答相关事宜，请联系同方知网（北京）技术有限公司。</w:t>
      </w:r>
    </w:p>
    <w:p w:rsidR="008A7498" w:rsidRPr="00364CC7" w:rsidRDefault="008A7498" w:rsidP="008A7498">
      <w:pPr>
        <w:widowControl/>
        <w:ind w:firstLineChars="200" w:firstLine="640"/>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（一）同方知网（北京）技术有限公司</w:t>
      </w: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联 系 人：李淑兰</w:t>
      </w: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联系电话：010-82345320</w:t>
      </w: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 xml:space="preserve">传 </w:t>
      </w:r>
      <w:r w:rsidRPr="00364CC7">
        <w:rPr>
          <w:rFonts w:ascii="宋体" w:eastAsia="仿宋_GB2312" w:hAnsi="宋体" w:cs="宋体" w:hint="eastAsia"/>
          <w:kern w:val="0"/>
          <w:sz w:val="32"/>
          <w:szCs w:val="32"/>
        </w:rPr>
        <w:t>   </w:t>
      </w:r>
      <w:r w:rsidRPr="00364CC7">
        <w:rPr>
          <w:rFonts w:ascii="仿宋_GB2312" w:eastAsia="仿宋_GB2312" w:hAnsi="宋体" w:cs="宋体" w:hint="eastAsia"/>
          <w:kern w:val="0"/>
          <w:sz w:val="32"/>
          <w:szCs w:val="32"/>
        </w:rPr>
        <w:t>真：010-82896768</w:t>
      </w: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电子信箱：nongminjingsai@163.com</w:t>
      </w:r>
    </w:p>
    <w:p w:rsidR="008A7498" w:rsidRPr="00364CC7" w:rsidRDefault="008A7498" w:rsidP="008A7498">
      <w:pPr>
        <w:widowControl/>
        <w:ind w:firstLineChars="200" w:firstLine="640"/>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（二）中国科协农村专业技术服务中心</w:t>
      </w: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 xml:space="preserve">联 系 人：李 </w:t>
      </w:r>
      <w:r w:rsidRPr="00364CC7">
        <w:rPr>
          <w:rFonts w:ascii="宋体" w:eastAsia="仿宋_GB2312" w:hAnsi="宋体" w:cs="宋体" w:hint="eastAsia"/>
          <w:kern w:val="0"/>
          <w:sz w:val="32"/>
          <w:szCs w:val="32"/>
        </w:rPr>
        <w:t> </w:t>
      </w:r>
      <w:r w:rsidRPr="00364CC7">
        <w:rPr>
          <w:rFonts w:ascii="仿宋_GB2312" w:eastAsia="仿宋_GB2312" w:hAnsi="宋体" w:cs="宋体" w:hint="eastAsia"/>
          <w:kern w:val="0"/>
          <w:sz w:val="32"/>
          <w:szCs w:val="32"/>
        </w:rPr>
        <w:t xml:space="preserve">强 </w:t>
      </w:r>
      <w:r w:rsidRPr="00364CC7">
        <w:rPr>
          <w:rFonts w:ascii="宋体" w:eastAsia="仿宋_GB2312" w:hAnsi="宋体" w:cs="宋体" w:hint="eastAsia"/>
          <w:kern w:val="0"/>
          <w:sz w:val="32"/>
          <w:szCs w:val="32"/>
        </w:rPr>
        <w:t> </w:t>
      </w:r>
      <w:r w:rsidRPr="00364CC7">
        <w:rPr>
          <w:rFonts w:ascii="仿宋_GB2312" w:eastAsia="仿宋_GB2312" w:hAnsi="宋体" w:cs="宋体" w:hint="eastAsia"/>
          <w:kern w:val="0"/>
          <w:sz w:val="32"/>
          <w:szCs w:val="32"/>
        </w:rPr>
        <w:t xml:space="preserve">何 </w:t>
      </w:r>
      <w:r w:rsidRPr="00364CC7">
        <w:rPr>
          <w:rFonts w:ascii="宋体" w:eastAsia="仿宋_GB2312" w:hAnsi="宋体" w:cs="宋体" w:hint="eastAsia"/>
          <w:kern w:val="0"/>
          <w:sz w:val="32"/>
          <w:szCs w:val="32"/>
        </w:rPr>
        <w:t> </w:t>
      </w:r>
      <w:r w:rsidRPr="00364CC7">
        <w:rPr>
          <w:rFonts w:ascii="仿宋_GB2312" w:eastAsia="仿宋_GB2312" w:hAnsi="宋体" w:cs="宋体" w:hint="eastAsia"/>
          <w:kern w:val="0"/>
          <w:sz w:val="32"/>
          <w:szCs w:val="32"/>
        </w:rPr>
        <w:t>方</w:t>
      </w: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联系电话：010-62379325</w:t>
      </w:r>
    </w:p>
    <w:p w:rsidR="008A7498" w:rsidRPr="00364CC7" w:rsidRDefault="008A7498" w:rsidP="008A7498">
      <w:pPr>
        <w:widowControl/>
        <w:ind w:firstLineChars="200" w:firstLine="640"/>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（三）中国农学会</w:t>
      </w: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lastRenderedPageBreak/>
        <w:t>联 系 人：冯桂真</w:t>
      </w: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联系电话：010-59194479</w:t>
      </w:r>
    </w:p>
    <w:p w:rsidR="008A7498" w:rsidRPr="00364CC7" w:rsidRDefault="008A7498" w:rsidP="008A7498">
      <w:pPr>
        <w:widowControl/>
        <w:ind w:firstLineChars="200" w:firstLine="640"/>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（四）中国科协科普部</w:t>
      </w: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 xml:space="preserve">联 系 人：李 </w:t>
      </w:r>
      <w:r w:rsidRPr="00364CC7">
        <w:rPr>
          <w:rFonts w:ascii="宋体" w:eastAsia="仿宋_GB2312" w:hAnsi="宋体" w:cs="宋体" w:hint="eastAsia"/>
          <w:kern w:val="0"/>
          <w:sz w:val="32"/>
          <w:szCs w:val="32"/>
        </w:rPr>
        <w:t> </w:t>
      </w:r>
      <w:r w:rsidRPr="00364CC7">
        <w:rPr>
          <w:rFonts w:ascii="仿宋_GB2312" w:eastAsia="仿宋_GB2312" w:hAnsi="宋体" w:cs="宋体" w:hint="eastAsia"/>
          <w:kern w:val="0"/>
          <w:sz w:val="32"/>
          <w:szCs w:val="32"/>
        </w:rPr>
        <w:t xml:space="preserve">亮 </w:t>
      </w:r>
      <w:r w:rsidRPr="00364CC7">
        <w:rPr>
          <w:rFonts w:ascii="宋体" w:eastAsia="仿宋_GB2312" w:hAnsi="宋体" w:cs="宋体" w:hint="eastAsia"/>
          <w:kern w:val="0"/>
          <w:sz w:val="32"/>
          <w:szCs w:val="32"/>
        </w:rPr>
        <w:t> </w:t>
      </w:r>
      <w:r w:rsidRPr="00364CC7">
        <w:rPr>
          <w:rFonts w:ascii="仿宋_GB2312" w:eastAsia="仿宋_GB2312" w:hAnsi="宋体" w:cs="宋体" w:hint="eastAsia"/>
          <w:kern w:val="0"/>
          <w:sz w:val="32"/>
          <w:szCs w:val="32"/>
        </w:rPr>
        <w:t xml:space="preserve">刘 </w:t>
      </w:r>
      <w:r w:rsidRPr="00364CC7">
        <w:rPr>
          <w:rFonts w:ascii="宋体" w:eastAsia="仿宋_GB2312" w:hAnsi="宋体" w:cs="宋体" w:hint="eastAsia"/>
          <w:kern w:val="0"/>
          <w:sz w:val="32"/>
          <w:szCs w:val="32"/>
        </w:rPr>
        <w:t> </w:t>
      </w:r>
      <w:r w:rsidRPr="00364CC7">
        <w:rPr>
          <w:rFonts w:ascii="仿宋_GB2312" w:eastAsia="仿宋_GB2312" w:hAnsi="宋体" w:cs="宋体" w:hint="eastAsia"/>
          <w:kern w:val="0"/>
          <w:sz w:val="32"/>
          <w:szCs w:val="32"/>
        </w:rPr>
        <w:t xml:space="preserve">俊 </w:t>
      </w:r>
      <w:r w:rsidRPr="00364CC7">
        <w:rPr>
          <w:rFonts w:ascii="宋体" w:eastAsia="仿宋_GB2312" w:hAnsi="宋体" w:cs="宋体" w:hint="eastAsia"/>
          <w:kern w:val="0"/>
          <w:sz w:val="32"/>
          <w:szCs w:val="32"/>
        </w:rPr>
        <w:t>  </w:t>
      </w:r>
    </w:p>
    <w:p w:rsidR="008A7498" w:rsidRPr="00364CC7" w:rsidRDefault="008A7498" w:rsidP="008A7498">
      <w:pPr>
        <w:widowControl/>
        <w:jc w:val="left"/>
        <w:rPr>
          <w:rFonts w:ascii="仿宋_GB2312" w:eastAsia="仿宋_GB2312" w:hAnsi="宋体" w:cs="宋体" w:hint="eastAsia"/>
          <w:kern w:val="0"/>
          <w:sz w:val="32"/>
          <w:szCs w:val="32"/>
        </w:rPr>
      </w:pPr>
      <w:r w:rsidRPr="00364CC7">
        <w:rPr>
          <w:rFonts w:ascii="仿宋_GB2312" w:eastAsia="仿宋_GB2312" w:hAnsi="宋体" w:cs="宋体" w:hint="eastAsia"/>
          <w:kern w:val="0"/>
          <w:sz w:val="32"/>
          <w:szCs w:val="32"/>
        </w:rPr>
        <w:t>联系电话：010-68578249</w:t>
      </w:r>
    </w:p>
    <w:p w:rsidR="008A7498" w:rsidRPr="00364CC7" w:rsidRDefault="008A7498" w:rsidP="008A7498">
      <w:pPr>
        <w:rPr>
          <w:rFonts w:ascii="仿宋_GB2312" w:eastAsia="仿宋_GB2312" w:hint="eastAsia"/>
          <w:sz w:val="32"/>
          <w:szCs w:val="32"/>
        </w:rPr>
      </w:pPr>
    </w:p>
    <w:p w:rsidR="002150D1" w:rsidRPr="008A7498" w:rsidRDefault="002150D1"/>
    <w:sectPr w:rsidR="002150D1" w:rsidRPr="008A7498" w:rsidSect="007F58D2">
      <w:footerReference w:type="even" r:id="rId6"/>
      <w:footerReference w:type="default" r:id="rId7"/>
      <w:pgSz w:w="11906" w:h="16838"/>
      <w:pgMar w:top="1928" w:right="1531" w:bottom="1928" w:left="1474" w:header="851" w:footer="992" w:gutter="0"/>
      <w:pgNumType w:fmt="numberInDash"/>
      <w:cols w:space="425"/>
      <w:docGrid w:type="lines" w:linePitch="312"/>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仿宋_GB2312">
    <w:altName w:val="Arial Unicode MS"/>
    <w:charset w:val="86"/>
    <w:family w:val="modern"/>
    <w:pitch w:val="fixed"/>
    <w:sig w:usb0="00000000"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E0002AFF" w:usb1="C0007843" w:usb2="00000009" w:usb3="00000000" w:csb0="000001FF" w:csb1="00000000"/>
  </w:font>
  <w:font w:name="方正小标宋简体">
    <w:altName w:val="Arial Unicode MS"/>
    <w:charset w:val="86"/>
    <w:family w:val="script"/>
    <w:pitch w:val="fixed"/>
    <w:sig w:usb0="00000000"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58D2" w:rsidRDefault="008A7498" w:rsidP="007F58D2">
    <w:pPr>
      <w:pStyle w:val="a3"/>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7F58D2" w:rsidRDefault="008A7498" w:rsidP="007F58D2">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58D2" w:rsidRDefault="008A7498" w:rsidP="007F58D2">
    <w:pPr>
      <w:pStyle w:val="a3"/>
      <w:framePr w:wrap="around" w:vAnchor="text" w:hAnchor="margin" w:xAlign="center" w:y="1"/>
      <w:rPr>
        <w:rStyle w:val="a4"/>
      </w:rPr>
    </w:pPr>
    <w:r>
      <w:rPr>
        <w:rStyle w:val="a4"/>
      </w:rPr>
      <w:fldChar w:fldCharType="begin"/>
    </w:r>
    <w:r>
      <w:rPr>
        <w:rStyle w:val="a4"/>
      </w:rPr>
      <w:instrText xml:space="preserve">PAGE  </w:instrText>
    </w:r>
    <w:r>
      <w:rPr>
        <w:rStyle w:val="a4"/>
      </w:rPr>
      <w:fldChar w:fldCharType="separate"/>
    </w:r>
    <w:r>
      <w:rPr>
        <w:rStyle w:val="a4"/>
        <w:noProof/>
      </w:rPr>
      <w:t>- 1 -</w:t>
    </w:r>
    <w:r>
      <w:rPr>
        <w:rStyle w:val="a4"/>
      </w:rPr>
      <w:fldChar w:fldCharType="end"/>
    </w:r>
  </w:p>
  <w:p w:rsidR="007F58D2" w:rsidRDefault="008A7498" w:rsidP="007F58D2">
    <w:pPr>
      <w:pStyle w:val="a3"/>
      <w:ind w:right="360"/>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A7498"/>
    <w:rsid w:val="000668E8"/>
    <w:rsid w:val="00075465"/>
    <w:rsid w:val="000D45A4"/>
    <w:rsid w:val="001367E3"/>
    <w:rsid w:val="001B638F"/>
    <w:rsid w:val="001C6C43"/>
    <w:rsid w:val="002150D1"/>
    <w:rsid w:val="003A164A"/>
    <w:rsid w:val="004C4A9C"/>
    <w:rsid w:val="004D1A81"/>
    <w:rsid w:val="00504CA3"/>
    <w:rsid w:val="006B46E9"/>
    <w:rsid w:val="007501D6"/>
    <w:rsid w:val="00864E9B"/>
    <w:rsid w:val="008A7498"/>
    <w:rsid w:val="00951F14"/>
    <w:rsid w:val="00BD20D8"/>
    <w:rsid w:val="00DA30C6"/>
    <w:rsid w:val="00E15AD7"/>
    <w:rsid w:val="00E2137D"/>
    <w:rsid w:val="00EC2935"/>
    <w:rsid w:val="00FC1D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仿宋_GB2312" w:hAnsi="Arial" w:cs="Times New Roman"/>
        <w:color w:val="252525"/>
        <w:kern w:val="2"/>
        <w:sz w:val="28"/>
        <w:szCs w:val="39"/>
        <w:lang w:val="en-US" w:eastAsia="zh-CN"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7498"/>
    <w:pPr>
      <w:widowControl w:val="0"/>
      <w:spacing w:line="240" w:lineRule="auto"/>
    </w:pPr>
    <w:rPr>
      <w:rFonts w:ascii="Times New Roman" w:eastAsia="宋体" w:hAnsi="Times New Roman"/>
      <w:color w:val="auto"/>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8A7498"/>
    <w:pPr>
      <w:tabs>
        <w:tab w:val="center" w:pos="4153"/>
        <w:tab w:val="right" w:pos="8306"/>
      </w:tabs>
      <w:snapToGrid w:val="0"/>
      <w:jc w:val="left"/>
    </w:pPr>
    <w:rPr>
      <w:sz w:val="18"/>
      <w:szCs w:val="18"/>
    </w:rPr>
  </w:style>
  <w:style w:type="character" w:customStyle="1" w:styleId="Char">
    <w:name w:val="页脚 Char"/>
    <w:basedOn w:val="a0"/>
    <w:link w:val="a3"/>
    <w:rsid w:val="008A7498"/>
    <w:rPr>
      <w:rFonts w:ascii="Times New Roman" w:eastAsia="宋体" w:hAnsi="Times New Roman"/>
      <w:color w:val="auto"/>
      <w:sz w:val="18"/>
      <w:szCs w:val="18"/>
    </w:rPr>
  </w:style>
  <w:style w:type="character" w:styleId="a4">
    <w:name w:val="page number"/>
    <w:basedOn w:val="a0"/>
    <w:rsid w:val="008A749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348</Words>
  <Characters>1985</Characters>
  <Application>Microsoft Office Word</Application>
  <DocSecurity>0</DocSecurity>
  <Lines>16</Lines>
  <Paragraphs>4</Paragraphs>
  <ScaleCrop>false</ScaleCrop>
  <Company>http:/sdwm.org</Company>
  <LinksUpToDate>false</LinksUpToDate>
  <CharactersWithSpaces>2329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SDWM</dc:creator>
  <cp:lastModifiedBy>SDWM</cp:lastModifiedBy>
  <cp:revision>1</cp:revision>
  <dcterms:created xsi:type="dcterms:W3CDTF">2018-04-20T03:00:00Z</dcterms:created>
  <dcterms:modified xsi:type="dcterms:W3CDTF">2018-04-20T03:01:00Z</dcterms:modified>
</cp:coreProperties>
</file>