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3135" w:rsidRPr="001D3135" w:rsidRDefault="001D3135" w:rsidP="001D3135">
      <w:pPr>
        <w:topLinePunct/>
        <w:spacing w:line="520" w:lineRule="exact"/>
        <w:jc w:val="center"/>
        <w:rPr>
          <w:rFonts w:ascii="文鼎CS大宋" w:eastAsia="文鼎CS大宋" w:hAnsi="宋体" w:cs="宋体"/>
          <w:kern w:val="0"/>
          <w:sz w:val="32"/>
          <w:szCs w:val="32"/>
        </w:rPr>
      </w:pPr>
      <w:r w:rsidRPr="001D3135">
        <w:rPr>
          <w:rFonts w:ascii="文鼎CS大宋" w:eastAsia="文鼎CS大宋" w:hAnsi="宋体" w:cs="宋体" w:hint="eastAsia"/>
          <w:kern w:val="0"/>
          <w:sz w:val="32"/>
          <w:szCs w:val="32"/>
        </w:rPr>
        <w:t>云南省科学技术协会财政项目支出绩效评价共性指标体系</w:t>
      </w:r>
    </w:p>
    <w:p w:rsidR="001D3135" w:rsidRPr="0074018D" w:rsidRDefault="001D3135" w:rsidP="001D3135">
      <w:pPr>
        <w:spacing w:afterLines="50" w:after="156"/>
        <w:jc w:val="center"/>
        <w:rPr>
          <w:rFonts w:ascii="仿宋" w:eastAsia="仿宋" w:hAnsi="仿宋" w:cs="宋体"/>
          <w:kern w:val="0"/>
          <w:sz w:val="30"/>
          <w:szCs w:val="30"/>
        </w:rPr>
      </w:pPr>
      <w:r w:rsidRPr="0074018D">
        <w:rPr>
          <w:rFonts w:ascii="仿宋" w:eastAsia="仿宋" w:hAnsi="仿宋" w:cs="宋体" w:hint="eastAsia"/>
          <w:kern w:val="0"/>
          <w:sz w:val="30"/>
          <w:szCs w:val="30"/>
        </w:rPr>
        <w:t>（</w:t>
      </w:r>
      <w:r>
        <w:rPr>
          <w:rFonts w:ascii="仿宋" w:eastAsia="仿宋" w:hAnsi="仿宋" w:cs="宋体" w:hint="eastAsia"/>
          <w:kern w:val="0"/>
          <w:sz w:val="30"/>
          <w:szCs w:val="30"/>
        </w:rPr>
        <w:t>2016年度科普专项转移支付资金项目</w:t>
      </w:r>
      <w:r w:rsidRPr="0074018D">
        <w:rPr>
          <w:rFonts w:ascii="仿宋" w:eastAsia="仿宋" w:hAnsi="仿宋" w:cs="宋体" w:hint="eastAsia"/>
          <w:kern w:val="0"/>
          <w:sz w:val="30"/>
          <w:szCs w:val="3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664"/>
        <w:gridCol w:w="855"/>
        <w:gridCol w:w="1100"/>
        <w:gridCol w:w="461"/>
        <w:gridCol w:w="4473"/>
        <w:gridCol w:w="451"/>
        <w:gridCol w:w="416"/>
      </w:tblGrid>
      <w:tr w:rsidR="001D3135" w:rsidRPr="00302128" w:rsidTr="00AE31D0">
        <w:trPr>
          <w:trHeight w:val="567"/>
          <w:tblHeader/>
        </w:trPr>
        <w:tc>
          <w:tcPr>
            <w:tcW w:w="394" w:type="pct"/>
            <w:shd w:val="clear" w:color="000000" w:fill="FFFFFF"/>
            <w:vAlign w:val="center"/>
            <w:hideMark/>
          </w:tcPr>
          <w:p w:rsidR="001D3135" w:rsidRPr="00302128" w:rsidRDefault="001D3135" w:rsidP="00AE31D0">
            <w:pPr>
              <w:widowControl/>
              <w:snapToGrid w:val="0"/>
              <w:jc w:val="center"/>
              <w:rPr>
                <w:rFonts w:ascii="宋体" w:hAnsi="宋体"/>
                <w:b/>
                <w:bCs/>
                <w:kern w:val="0"/>
                <w:sz w:val="15"/>
                <w:szCs w:val="15"/>
              </w:rPr>
            </w:pPr>
            <w:r w:rsidRPr="00302128">
              <w:rPr>
                <w:rFonts w:ascii="宋体" w:hAnsi="宋体"/>
                <w:b/>
                <w:bCs/>
                <w:kern w:val="0"/>
                <w:sz w:val="15"/>
                <w:szCs w:val="15"/>
              </w:rPr>
              <w:t>一级</w:t>
            </w:r>
          </w:p>
          <w:p w:rsidR="001D3135" w:rsidRPr="00302128" w:rsidRDefault="001D3135" w:rsidP="00AE31D0">
            <w:pPr>
              <w:widowControl/>
              <w:snapToGrid w:val="0"/>
              <w:jc w:val="center"/>
              <w:rPr>
                <w:rFonts w:ascii="宋体" w:hAnsi="宋体"/>
                <w:b/>
                <w:bCs/>
                <w:kern w:val="0"/>
                <w:sz w:val="15"/>
                <w:szCs w:val="15"/>
              </w:rPr>
            </w:pPr>
            <w:r w:rsidRPr="00302128">
              <w:rPr>
                <w:rFonts w:ascii="宋体" w:hAnsi="宋体"/>
                <w:b/>
                <w:bCs/>
                <w:kern w:val="0"/>
                <w:sz w:val="15"/>
                <w:szCs w:val="15"/>
              </w:rPr>
              <w:t>指标</w:t>
            </w:r>
          </w:p>
        </w:tc>
        <w:tc>
          <w:tcPr>
            <w:tcW w:w="508" w:type="pct"/>
            <w:shd w:val="clear" w:color="000000" w:fill="FFFFFF"/>
            <w:vAlign w:val="center"/>
            <w:hideMark/>
          </w:tcPr>
          <w:p w:rsidR="001D3135" w:rsidRPr="00302128" w:rsidRDefault="001D3135" w:rsidP="00AE31D0">
            <w:pPr>
              <w:widowControl/>
              <w:snapToGrid w:val="0"/>
              <w:jc w:val="center"/>
              <w:rPr>
                <w:rFonts w:ascii="宋体" w:hAnsi="宋体"/>
                <w:b/>
                <w:bCs/>
                <w:kern w:val="0"/>
                <w:sz w:val="15"/>
                <w:szCs w:val="15"/>
              </w:rPr>
            </w:pPr>
            <w:r w:rsidRPr="00302128">
              <w:rPr>
                <w:rFonts w:ascii="宋体" w:hAnsi="宋体"/>
                <w:b/>
                <w:bCs/>
                <w:kern w:val="0"/>
                <w:sz w:val="15"/>
                <w:szCs w:val="15"/>
              </w:rPr>
              <w:t>二级</w:t>
            </w:r>
          </w:p>
          <w:p w:rsidR="001D3135" w:rsidRPr="00302128" w:rsidRDefault="001D3135" w:rsidP="00AE31D0">
            <w:pPr>
              <w:widowControl/>
              <w:snapToGrid w:val="0"/>
              <w:jc w:val="center"/>
              <w:rPr>
                <w:rFonts w:ascii="宋体" w:hAnsi="宋体"/>
                <w:b/>
                <w:bCs/>
                <w:kern w:val="0"/>
                <w:sz w:val="15"/>
                <w:szCs w:val="15"/>
              </w:rPr>
            </w:pPr>
            <w:r w:rsidRPr="00302128">
              <w:rPr>
                <w:rFonts w:ascii="宋体" w:hAnsi="宋体"/>
                <w:b/>
                <w:bCs/>
                <w:kern w:val="0"/>
                <w:sz w:val="15"/>
                <w:szCs w:val="15"/>
              </w:rPr>
              <w:t>指标</w:t>
            </w:r>
          </w:p>
        </w:tc>
        <w:tc>
          <w:tcPr>
            <w:tcW w:w="653" w:type="pct"/>
            <w:shd w:val="clear" w:color="000000" w:fill="FFFFFF"/>
            <w:vAlign w:val="center"/>
            <w:hideMark/>
          </w:tcPr>
          <w:p w:rsidR="001D3135" w:rsidRPr="00302128" w:rsidRDefault="001D3135" w:rsidP="00AE31D0">
            <w:pPr>
              <w:widowControl/>
              <w:snapToGrid w:val="0"/>
              <w:jc w:val="center"/>
              <w:rPr>
                <w:rFonts w:ascii="宋体" w:hAnsi="宋体"/>
                <w:b/>
                <w:bCs/>
                <w:kern w:val="0"/>
                <w:sz w:val="15"/>
                <w:szCs w:val="15"/>
              </w:rPr>
            </w:pPr>
            <w:r w:rsidRPr="00302128">
              <w:rPr>
                <w:rFonts w:ascii="宋体" w:hAnsi="宋体"/>
                <w:b/>
                <w:bCs/>
                <w:kern w:val="0"/>
                <w:sz w:val="15"/>
                <w:szCs w:val="15"/>
              </w:rPr>
              <w:t>三级指标</w:t>
            </w:r>
          </w:p>
        </w:tc>
        <w:tc>
          <w:tcPr>
            <w:tcW w:w="274" w:type="pct"/>
            <w:shd w:val="clear" w:color="000000" w:fill="FFFFFF"/>
            <w:vAlign w:val="center"/>
            <w:hideMark/>
          </w:tcPr>
          <w:p w:rsidR="001D3135" w:rsidRPr="00302128" w:rsidRDefault="001D3135" w:rsidP="00AE31D0">
            <w:pPr>
              <w:widowControl/>
              <w:snapToGrid w:val="0"/>
              <w:jc w:val="center"/>
              <w:rPr>
                <w:rFonts w:ascii="宋体" w:hAnsi="宋体"/>
                <w:b/>
                <w:bCs/>
                <w:kern w:val="0"/>
                <w:sz w:val="15"/>
                <w:szCs w:val="15"/>
              </w:rPr>
            </w:pPr>
            <w:r w:rsidRPr="00302128">
              <w:rPr>
                <w:rFonts w:ascii="宋体" w:hAnsi="宋体"/>
                <w:b/>
                <w:bCs/>
                <w:kern w:val="0"/>
                <w:sz w:val="15"/>
                <w:szCs w:val="15"/>
              </w:rPr>
              <w:t>标准</w:t>
            </w:r>
          </w:p>
          <w:p w:rsidR="001D3135" w:rsidRPr="00302128" w:rsidRDefault="001D3135" w:rsidP="00AE31D0">
            <w:pPr>
              <w:widowControl/>
              <w:snapToGrid w:val="0"/>
              <w:jc w:val="center"/>
              <w:rPr>
                <w:rFonts w:ascii="宋体" w:hAnsi="宋体"/>
                <w:b/>
                <w:bCs/>
                <w:kern w:val="0"/>
                <w:sz w:val="15"/>
                <w:szCs w:val="15"/>
              </w:rPr>
            </w:pPr>
            <w:r w:rsidRPr="00302128">
              <w:rPr>
                <w:rFonts w:ascii="宋体" w:hAnsi="宋体"/>
                <w:b/>
                <w:bCs/>
                <w:kern w:val="0"/>
                <w:sz w:val="15"/>
                <w:szCs w:val="15"/>
              </w:rPr>
              <w:t>分值</w:t>
            </w:r>
          </w:p>
        </w:tc>
        <w:tc>
          <w:tcPr>
            <w:tcW w:w="2656" w:type="pct"/>
            <w:shd w:val="clear" w:color="000000" w:fill="FFFFFF"/>
            <w:noWrap/>
            <w:vAlign w:val="center"/>
            <w:hideMark/>
          </w:tcPr>
          <w:p w:rsidR="001D3135" w:rsidRPr="00302128" w:rsidRDefault="001D3135" w:rsidP="00AE31D0">
            <w:pPr>
              <w:widowControl/>
              <w:snapToGrid w:val="0"/>
              <w:jc w:val="center"/>
              <w:rPr>
                <w:rFonts w:ascii="宋体" w:hAnsi="宋体"/>
                <w:b/>
                <w:bCs/>
                <w:kern w:val="0"/>
                <w:sz w:val="15"/>
                <w:szCs w:val="15"/>
              </w:rPr>
            </w:pPr>
            <w:r w:rsidRPr="00302128">
              <w:rPr>
                <w:rFonts w:ascii="宋体" w:hAnsi="宋体" w:cs="宋体" w:hint="eastAsia"/>
                <w:b/>
                <w:bCs/>
                <w:kern w:val="0"/>
                <w:sz w:val="15"/>
                <w:szCs w:val="15"/>
              </w:rPr>
              <w:t>指标说明</w:t>
            </w:r>
          </w:p>
        </w:tc>
        <w:tc>
          <w:tcPr>
            <w:tcW w:w="268" w:type="pct"/>
            <w:shd w:val="clear" w:color="000000" w:fill="FFFFFF"/>
            <w:noWrap/>
            <w:vAlign w:val="center"/>
            <w:hideMark/>
          </w:tcPr>
          <w:p w:rsidR="001D3135" w:rsidRPr="00302128" w:rsidRDefault="001D3135" w:rsidP="00AE31D0">
            <w:pPr>
              <w:widowControl/>
              <w:snapToGrid w:val="0"/>
              <w:jc w:val="center"/>
              <w:rPr>
                <w:rFonts w:ascii="宋体" w:hAnsi="宋体"/>
                <w:b/>
                <w:bCs/>
                <w:kern w:val="0"/>
                <w:sz w:val="15"/>
                <w:szCs w:val="15"/>
              </w:rPr>
            </w:pPr>
            <w:r w:rsidRPr="00302128">
              <w:rPr>
                <w:rFonts w:ascii="宋体" w:hAnsi="宋体" w:hint="eastAsia"/>
                <w:b/>
                <w:bCs/>
                <w:kern w:val="0"/>
                <w:sz w:val="15"/>
                <w:szCs w:val="15"/>
              </w:rPr>
              <w:t>自评</w:t>
            </w:r>
          </w:p>
          <w:p w:rsidR="001D3135" w:rsidRPr="00302128" w:rsidRDefault="001D3135" w:rsidP="00AE31D0">
            <w:pPr>
              <w:widowControl/>
              <w:snapToGrid w:val="0"/>
              <w:jc w:val="center"/>
              <w:rPr>
                <w:rFonts w:ascii="宋体" w:hAnsi="宋体"/>
                <w:b/>
                <w:bCs/>
                <w:kern w:val="0"/>
                <w:sz w:val="15"/>
                <w:szCs w:val="15"/>
              </w:rPr>
            </w:pPr>
            <w:r w:rsidRPr="00302128">
              <w:rPr>
                <w:rFonts w:ascii="宋体" w:hAnsi="宋体"/>
                <w:b/>
                <w:bCs/>
                <w:kern w:val="0"/>
                <w:sz w:val="15"/>
                <w:szCs w:val="15"/>
              </w:rPr>
              <w:t>得分</w:t>
            </w:r>
          </w:p>
        </w:tc>
        <w:tc>
          <w:tcPr>
            <w:tcW w:w="247" w:type="pct"/>
            <w:shd w:val="clear" w:color="000000" w:fill="FFFFFF"/>
            <w:vAlign w:val="center"/>
          </w:tcPr>
          <w:p w:rsidR="001D3135" w:rsidRPr="00302128" w:rsidRDefault="001D3135" w:rsidP="00AE31D0">
            <w:pPr>
              <w:widowControl/>
              <w:snapToGrid w:val="0"/>
              <w:jc w:val="center"/>
              <w:rPr>
                <w:rFonts w:ascii="宋体" w:hAnsi="宋体"/>
                <w:b/>
                <w:bCs/>
                <w:kern w:val="0"/>
                <w:sz w:val="15"/>
                <w:szCs w:val="15"/>
              </w:rPr>
            </w:pPr>
            <w:r w:rsidRPr="00302128">
              <w:rPr>
                <w:rFonts w:ascii="宋体" w:hAnsi="宋体" w:hint="eastAsia"/>
                <w:b/>
                <w:bCs/>
                <w:kern w:val="0"/>
                <w:sz w:val="15"/>
                <w:szCs w:val="15"/>
              </w:rPr>
              <w:t>评定</w:t>
            </w:r>
          </w:p>
          <w:p w:rsidR="001D3135" w:rsidRPr="00302128" w:rsidRDefault="001D3135" w:rsidP="00AE31D0">
            <w:pPr>
              <w:widowControl/>
              <w:snapToGrid w:val="0"/>
              <w:jc w:val="center"/>
              <w:rPr>
                <w:rFonts w:ascii="宋体" w:hAnsi="宋体"/>
                <w:b/>
                <w:bCs/>
                <w:kern w:val="0"/>
                <w:sz w:val="15"/>
                <w:szCs w:val="15"/>
              </w:rPr>
            </w:pPr>
            <w:r w:rsidRPr="00302128">
              <w:rPr>
                <w:rFonts w:ascii="宋体" w:hAnsi="宋体" w:hint="eastAsia"/>
                <w:b/>
                <w:bCs/>
                <w:kern w:val="0"/>
                <w:sz w:val="15"/>
                <w:szCs w:val="15"/>
              </w:rPr>
              <w:t>分数</w:t>
            </w:r>
          </w:p>
        </w:tc>
      </w:tr>
      <w:tr w:rsidR="001D3135" w:rsidRPr="00302128" w:rsidTr="00AE31D0">
        <w:tc>
          <w:tcPr>
            <w:tcW w:w="394" w:type="pct"/>
            <w:vMerge w:val="restart"/>
            <w:shd w:val="clear" w:color="000000" w:fill="FFFFFF"/>
            <w:noWrap/>
            <w:vAlign w:val="center"/>
            <w:hideMark/>
          </w:tcPr>
          <w:p w:rsidR="001D3135" w:rsidRDefault="001D3135" w:rsidP="00AE31D0">
            <w:pPr>
              <w:widowControl/>
              <w:snapToGrid w:val="0"/>
              <w:jc w:val="center"/>
              <w:rPr>
                <w:rFonts w:ascii="宋体" w:hAnsi="宋体"/>
                <w:kern w:val="0"/>
                <w:sz w:val="15"/>
                <w:szCs w:val="15"/>
              </w:rPr>
            </w:pPr>
            <w:r w:rsidRPr="00302128">
              <w:rPr>
                <w:rFonts w:ascii="宋体" w:hAnsi="宋体"/>
                <w:kern w:val="0"/>
                <w:sz w:val="15"/>
                <w:szCs w:val="15"/>
              </w:rPr>
              <w:t>投入</w:t>
            </w:r>
          </w:p>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10</w:t>
            </w:r>
            <w:r w:rsidRPr="00302128">
              <w:rPr>
                <w:rFonts w:ascii="宋体" w:hAnsi="宋体"/>
                <w:kern w:val="0"/>
                <w:sz w:val="15"/>
                <w:szCs w:val="15"/>
              </w:rPr>
              <w:t>分）</w:t>
            </w:r>
          </w:p>
        </w:tc>
        <w:tc>
          <w:tcPr>
            <w:tcW w:w="508" w:type="pct"/>
            <w:vMerge w:val="restart"/>
            <w:shd w:val="clear" w:color="000000" w:fill="FFFFFF"/>
            <w:vAlign w:val="center"/>
            <w:hideMark/>
          </w:tcPr>
          <w:p w:rsidR="001D3135" w:rsidRDefault="001D3135" w:rsidP="00AE31D0">
            <w:pPr>
              <w:widowControl/>
              <w:snapToGrid w:val="0"/>
              <w:jc w:val="center"/>
              <w:rPr>
                <w:rFonts w:ascii="宋体" w:hAnsi="宋体"/>
                <w:kern w:val="0"/>
                <w:sz w:val="15"/>
                <w:szCs w:val="15"/>
              </w:rPr>
            </w:pPr>
            <w:r w:rsidRPr="00302128">
              <w:rPr>
                <w:rFonts w:ascii="宋体" w:hAnsi="宋体"/>
                <w:kern w:val="0"/>
                <w:sz w:val="15"/>
                <w:szCs w:val="15"/>
              </w:rPr>
              <w:t>项目立项</w:t>
            </w:r>
          </w:p>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6</w:t>
            </w:r>
            <w:r w:rsidRPr="00302128">
              <w:rPr>
                <w:rFonts w:ascii="宋体" w:hAnsi="宋体"/>
                <w:kern w:val="0"/>
                <w:sz w:val="15"/>
                <w:szCs w:val="15"/>
              </w:rPr>
              <w:t>分）</w:t>
            </w:r>
          </w:p>
        </w:tc>
        <w:tc>
          <w:tcPr>
            <w:tcW w:w="653" w:type="pct"/>
            <w:shd w:val="clear" w:color="000000" w:fill="FFFFFF"/>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项目立项规范性</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hint="eastAsia"/>
                <w:kern w:val="0"/>
                <w:sz w:val="15"/>
                <w:szCs w:val="15"/>
              </w:rPr>
              <w:t>3</w:t>
            </w:r>
          </w:p>
        </w:tc>
        <w:tc>
          <w:tcPr>
            <w:tcW w:w="2656" w:type="pct"/>
            <w:shd w:val="clear" w:color="000000" w:fill="FFFFFF"/>
            <w:noWrap/>
            <w:vAlign w:val="center"/>
          </w:tcPr>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评价要点：</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①项目是否按照规定的程序申请设立；</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②所提交的文件、材料是否符合相关要求；</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③事前是否已经过必要的可行性研究、专家论证、风险评估、集体决策等。</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3</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963"/>
        </w:trPr>
        <w:tc>
          <w:tcPr>
            <w:tcW w:w="394"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绩效目标合理性</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hint="eastAsia"/>
                <w:kern w:val="0"/>
                <w:sz w:val="15"/>
                <w:szCs w:val="15"/>
              </w:rPr>
              <w:t>3</w:t>
            </w:r>
          </w:p>
        </w:tc>
        <w:tc>
          <w:tcPr>
            <w:tcW w:w="2656" w:type="pct"/>
            <w:shd w:val="clear" w:color="000000" w:fill="FFFFFF"/>
            <w:noWrap/>
            <w:vAlign w:val="center"/>
          </w:tcPr>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评价要点：</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①是否符合国家相关法律法规、国民经济发展规划和党委政府决策；</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②是否与项目实施单位或委托单位职责密切相关；</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③项目是否为促进事业发展所必需；</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④项目预期产出效益和效果是否符合正常的业绩水平。</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3</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c>
          <w:tcPr>
            <w:tcW w:w="394"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Merge w:val="restart"/>
            <w:shd w:val="clear" w:color="000000" w:fill="FFFFFF"/>
            <w:vAlign w:val="center"/>
            <w:hideMark/>
          </w:tcPr>
          <w:p w:rsidR="001D3135" w:rsidRDefault="001D3135" w:rsidP="00AE31D0">
            <w:pPr>
              <w:widowControl/>
              <w:snapToGrid w:val="0"/>
              <w:jc w:val="center"/>
              <w:rPr>
                <w:rFonts w:ascii="宋体" w:hAnsi="宋体"/>
                <w:kern w:val="0"/>
                <w:sz w:val="15"/>
                <w:szCs w:val="15"/>
              </w:rPr>
            </w:pPr>
            <w:r w:rsidRPr="00302128">
              <w:rPr>
                <w:rFonts w:ascii="宋体" w:hAnsi="宋体"/>
                <w:kern w:val="0"/>
                <w:sz w:val="15"/>
                <w:szCs w:val="15"/>
              </w:rPr>
              <w:t>资金落实</w:t>
            </w:r>
          </w:p>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4</w:t>
            </w:r>
            <w:r w:rsidRPr="00302128">
              <w:rPr>
                <w:rFonts w:ascii="宋体" w:hAnsi="宋体"/>
                <w:kern w:val="0"/>
                <w:sz w:val="15"/>
                <w:szCs w:val="15"/>
              </w:rPr>
              <w:t>分）</w:t>
            </w:r>
          </w:p>
        </w:tc>
        <w:tc>
          <w:tcPr>
            <w:tcW w:w="653" w:type="pct"/>
            <w:shd w:val="clear" w:color="000000" w:fill="FFFFFF"/>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资金到位率</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hint="eastAsia"/>
                <w:kern w:val="0"/>
                <w:sz w:val="15"/>
                <w:szCs w:val="15"/>
              </w:rPr>
              <w:t>3</w:t>
            </w:r>
          </w:p>
        </w:tc>
        <w:tc>
          <w:tcPr>
            <w:tcW w:w="2656" w:type="pct"/>
            <w:shd w:val="clear" w:color="000000" w:fill="FFFFFF"/>
            <w:noWrap/>
            <w:vAlign w:val="center"/>
          </w:tcPr>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资金到位率＝（实际到位资金/计划投入资金）×100%。</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实际到位资金：一定时期（本年度或项目期）内实际落实到具体项目的资金。</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计划投入资金：一定时期（本年度或项目期）内计划投入到具体项目的资金。</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3</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c>
          <w:tcPr>
            <w:tcW w:w="394"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到位及时率</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1</w:t>
            </w:r>
          </w:p>
        </w:tc>
        <w:tc>
          <w:tcPr>
            <w:tcW w:w="2656" w:type="pct"/>
            <w:shd w:val="clear" w:color="000000" w:fill="FFFFFF"/>
            <w:noWrap/>
            <w:vAlign w:val="center"/>
          </w:tcPr>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到位及时率＝（及时到位资金/应到位资金）×100%。</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及时到位资金：截至规定时点实际落实到具体项目的资金。</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应到位资金：按照合同或项目进度要求截至规定时点应落实到具体项目的资金。</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1</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c>
          <w:tcPr>
            <w:tcW w:w="394" w:type="pct"/>
            <w:vMerge w:val="restart"/>
            <w:shd w:val="clear" w:color="000000" w:fill="FFFFFF"/>
            <w:noWrap/>
            <w:vAlign w:val="center"/>
            <w:hideMark/>
          </w:tcPr>
          <w:p w:rsidR="001D3135" w:rsidRDefault="001D3135" w:rsidP="00AE31D0">
            <w:pPr>
              <w:widowControl/>
              <w:snapToGrid w:val="0"/>
              <w:jc w:val="center"/>
              <w:rPr>
                <w:rFonts w:ascii="宋体" w:hAnsi="宋体"/>
                <w:kern w:val="0"/>
                <w:sz w:val="15"/>
                <w:szCs w:val="15"/>
              </w:rPr>
            </w:pPr>
            <w:r w:rsidRPr="00302128">
              <w:rPr>
                <w:rFonts w:ascii="宋体" w:hAnsi="宋体"/>
                <w:kern w:val="0"/>
                <w:sz w:val="15"/>
                <w:szCs w:val="15"/>
              </w:rPr>
              <w:t>过程</w:t>
            </w:r>
          </w:p>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20</w:t>
            </w:r>
            <w:r w:rsidRPr="00302128">
              <w:rPr>
                <w:rFonts w:ascii="宋体" w:hAnsi="宋体"/>
                <w:kern w:val="0"/>
                <w:sz w:val="15"/>
                <w:szCs w:val="15"/>
              </w:rPr>
              <w:t>分）</w:t>
            </w:r>
          </w:p>
        </w:tc>
        <w:tc>
          <w:tcPr>
            <w:tcW w:w="508" w:type="pct"/>
            <w:vMerge w:val="restart"/>
            <w:shd w:val="clear" w:color="000000" w:fill="FFFFFF"/>
            <w:vAlign w:val="center"/>
            <w:hideMark/>
          </w:tcPr>
          <w:p w:rsidR="001D3135" w:rsidRDefault="001D3135" w:rsidP="00AE31D0">
            <w:pPr>
              <w:widowControl/>
              <w:snapToGrid w:val="0"/>
              <w:jc w:val="center"/>
              <w:rPr>
                <w:rFonts w:ascii="宋体" w:hAnsi="宋体"/>
                <w:kern w:val="0"/>
                <w:sz w:val="15"/>
                <w:szCs w:val="15"/>
              </w:rPr>
            </w:pPr>
            <w:r w:rsidRPr="00302128">
              <w:rPr>
                <w:rFonts w:ascii="宋体" w:hAnsi="宋体"/>
                <w:kern w:val="0"/>
                <w:sz w:val="15"/>
                <w:szCs w:val="15"/>
              </w:rPr>
              <w:t>业务管理</w:t>
            </w:r>
          </w:p>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1</w:t>
            </w:r>
            <w:r w:rsidRPr="00302128">
              <w:rPr>
                <w:rFonts w:ascii="宋体" w:hAnsi="宋体"/>
                <w:kern w:val="0"/>
                <w:sz w:val="15"/>
                <w:szCs w:val="15"/>
              </w:rPr>
              <w:t>0分）</w:t>
            </w:r>
          </w:p>
        </w:tc>
        <w:tc>
          <w:tcPr>
            <w:tcW w:w="653" w:type="pct"/>
            <w:shd w:val="clear" w:color="000000" w:fill="FFFFFF"/>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管理制度健全性</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hint="eastAsia"/>
                <w:kern w:val="0"/>
                <w:sz w:val="15"/>
                <w:szCs w:val="15"/>
              </w:rPr>
              <w:t>3</w:t>
            </w:r>
          </w:p>
        </w:tc>
        <w:tc>
          <w:tcPr>
            <w:tcW w:w="2656" w:type="pct"/>
            <w:shd w:val="clear" w:color="000000" w:fill="FFFFFF"/>
            <w:noWrap/>
            <w:vAlign w:val="center"/>
          </w:tcPr>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评价要点：</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①是否已制定或具有相应的业务管理制度；</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②业务管理制度是否合法、合</w:t>
            </w:r>
            <w:proofErr w:type="gramStart"/>
            <w:r w:rsidRPr="00302128">
              <w:rPr>
                <w:rFonts w:ascii="宋体" w:hAnsi="宋体" w:cs="宋体" w:hint="eastAsia"/>
                <w:kern w:val="0"/>
                <w:sz w:val="15"/>
                <w:szCs w:val="15"/>
              </w:rPr>
              <w:t>规</w:t>
            </w:r>
            <w:proofErr w:type="gramEnd"/>
            <w:r w:rsidRPr="00302128">
              <w:rPr>
                <w:rFonts w:ascii="宋体" w:hAnsi="宋体" w:cs="宋体" w:hint="eastAsia"/>
                <w:kern w:val="0"/>
                <w:sz w:val="15"/>
                <w:szCs w:val="15"/>
              </w:rPr>
              <w:t>、完整。</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3</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963"/>
        </w:trPr>
        <w:tc>
          <w:tcPr>
            <w:tcW w:w="394"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制度执行有效性</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hint="eastAsia"/>
                <w:kern w:val="0"/>
                <w:sz w:val="15"/>
                <w:szCs w:val="15"/>
              </w:rPr>
              <w:t>4</w:t>
            </w:r>
          </w:p>
        </w:tc>
        <w:tc>
          <w:tcPr>
            <w:tcW w:w="2656" w:type="pct"/>
            <w:shd w:val="clear" w:color="000000" w:fill="FFFFFF"/>
            <w:noWrap/>
            <w:vAlign w:val="center"/>
          </w:tcPr>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评价要点：</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①是否遵守相关法律法规和业务管理规定；</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②项目调整及支出调整手续是否完备；</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③项目合同书、验收报告、技术鉴定等资料是否齐全并及时归档；</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④项目实施的人员条件、场地设备、信息支撑等是否落实到位。</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4</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c>
          <w:tcPr>
            <w:tcW w:w="394" w:type="pct"/>
            <w:vMerge/>
            <w:vAlign w:val="center"/>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档案管理规范性</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3</w:t>
            </w:r>
          </w:p>
        </w:tc>
        <w:tc>
          <w:tcPr>
            <w:tcW w:w="2656" w:type="pct"/>
            <w:shd w:val="clear" w:color="000000" w:fill="FFFFFF"/>
            <w:noWrap/>
            <w:vAlign w:val="center"/>
          </w:tcPr>
          <w:p w:rsidR="001D3135" w:rsidRPr="00302128" w:rsidRDefault="001D3135" w:rsidP="00AE31D0">
            <w:pPr>
              <w:snapToGrid w:val="0"/>
              <w:rPr>
                <w:rFonts w:ascii="宋体" w:hAnsi="宋体" w:cs="宋体"/>
                <w:kern w:val="0"/>
                <w:sz w:val="15"/>
                <w:szCs w:val="15"/>
              </w:rPr>
            </w:pPr>
            <w:r w:rsidRPr="00302128">
              <w:rPr>
                <w:rFonts w:ascii="宋体" w:hAnsi="宋体" w:cs="宋体" w:hint="eastAsia"/>
                <w:kern w:val="0"/>
                <w:sz w:val="15"/>
                <w:szCs w:val="15"/>
              </w:rPr>
              <w:t>评价要点：</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①是否指定专人负责项目档案专门管理；</w:t>
            </w:r>
          </w:p>
          <w:p w:rsidR="001D3135" w:rsidRPr="00302128" w:rsidRDefault="001D3135" w:rsidP="00AE31D0">
            <w:pPr>
              <w:snapToGrid w:val="0"/>
              <w:rPr>
                <w:rFonts w:ascii="宋体" w:hAnsi="宋体" w:cs="宋体"/>
                <w:kern w:val="0"/>
                <w:sz w:val="15"/>
                <w:szCs w:val="15"/>
              </w:rPr>
            </w:pPr>
            <w:r w:rsidRPr="00302128">
              <w:rPr>
                <w:rFonts w:ascii="宋体" w:hAnsi="宋体" w:cs="宋体" w:hint="eastAsia"/>
                <w:kern w:val="0"/>
                <w:sz w:val="15"/>
                <w:szCs w:val="15"/>
              </w:rPr>
              <w:t>②项目档案资料是否完整、齐全、规范。</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2</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c>
          <w:tcPr>
            <w:tcW w:w="394"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Merge w:val="restart"/>
            <w:shd w:val="clear" w:color="000000" w:fill="FFFFFF"/>
            <w:vAlign w:val="center"/>
            <w:hideMark/>
          </w:tcPr>
          <w:p w:rsidR="001D3135" w:rsidRDefault="001D3135" w:rsidP="00AE31D0">
            <w:pPr>
              <w:widowControl/>
              <w:snapToGrid w:val="0"/>
              <w:jc w:val="center"/>
              <w:rPr>
                <w:rFonts w:ascii="宋体" w:hAnsi="宋体"/>
                <w:kern w:val="0"/>
                <w:sz w:val="15"/>
                <w:szCs w:val="15"/>
              </w:rPr>
            </w:pPr>
            <w:r w:rsidRPr="00302128">
              <w:rPr>
                <w:rFonts w:ascii="宋体" w:hAnsi="宋体"/>
                <w:kern w:val="0"/>
                <w:sz w:val="15"/>
                <w:szCs w:val="15"/>
              </w:rPr>
              <w:t>财务管理</w:t>
            </w:r>
          </w:p>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（1</w:t>
            </w:r>
            <w:r w:rsidRPr="00302128">
              <w:rPr>
                <w:rFonts w:ascii="宋体" w:hAnsi="宋体" w:hint="eastAsia"/>
                <w:kern w:val="0"/>
                <w:sz w:val="15"/>
                <w:szCs w:val="15"/>
              </w:rPr>
              <w:t>0</w:t>
            </w:r>
            <w:r w:rsidRPr="00302128">
              <w:rPr>
                <w:rFonts w:ascii="宋体" w:hAnsi="宋体"/>
                <w:kern w:val="0"/>
                <w:sz w:val="15"/>
                <w:szCs w:val="15"/>
              </w:rPr>
              <w:t>分）</w:t>
            </w:r>
          </w:p>
        </w:tc>
        <w:tc>
          <w:tcPr>
            <w:tcW w:w="653" w:type="pct"/>
            <w:shd w:val="clear" w:color="000000" w:fill="FFFFFF"/>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管理制度健全性</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hint="eastAsia"/>
                <w:kern w:val="0"/>
                <w:sz w:val="15"/>
                <w:szCs w:val="15"/>
              </w:rPr>
              <w:t>2</w:t>
            </w:r>
          </w:p>
        </w:tc>
        <w:tc>
          <w:tcPr>
            <w:tcW w:w="2656" w:type="pct"/>
            <w:shd w:val="clear" w:color="000000" w:fill="FFFFFF"/>
            <w:noWrap/>
            <w:vAlign w:val="center"/>
          </w:tcPr>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评价要点：</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①是否已制定或具有相应的项目资金管理办法；</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②项目资金管理办法是否符合相关财务会计制度的规定。</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2</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c>
          <w:tcPr>
            <w:tcW w:w="394"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资金使用合</w:t>
            </w:r>
            <w:proofErr w:type="gramStart"/>
            <w:r w:rsidRPr="00302128">
              <w:rPr>
                <w:rFonts w:ascii="宋体" w:hAnsi="宋体"/>
                <w:kern w:val="0"/>
                <w:sz w:val="15"/>
                <w:szCs w:val="15"/>
              </w:rPr>
              <w:t>规</w:t>
            </w:r>
            <w:proofErr w:type="gramEnd"/>
            <w:r w:rsidRPr="00302128">
              <w:rPr>
                <w:rFonts w:ascii="宋体" w:hAnsi="宋体"/>
                <w:kern w:val="0"/>
                <w:sz w:val="15"/>
                <w:szCs w:val="15"/>
              </w:rPr>
              <w:t>性</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hint="eastAsia"/>
                <w:kern w:val="0"/>
                <w:sz w:val="15"/>
                <w:szCs w:val="15"/>
              </w:rPr>
              <w:t>2</w:t>
            </w:r>
          </w:p>
        </w:tc>
        <w:tc>
          <w:tcPr>
            <w:tcW w:w="2656" w:type="pct"/>
            <w:shd w:val="clear" w:color="000000" w:fill="FFFFFF"/>
            <w:noWrap/>
            <w:vAlign w:val="center"/>
            <w:hideMark/>
          </w:tcPr>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评价要点：</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①是否符合国家财经法规和财务管理制度以及有关专项资金管理办法的规定；</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②资金的拨付是否有完整的审批程序和手续；</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③项目的重大开支是否经过评估认证；</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④是否符合项目预算批复或合同规定的用途；</w:t>
            </w:r>
          </w:p>
          <w:p w:rsidR="001D3135" w:rsidRPr="00302128" w:rsidRDefault="001D3135" w:rsidP="00AE31D0">
            <w:pPr>
              <w:snapToGrid w:val="0"/>
              <w:rPr>
                <w:rFonts w:ascii="宋体" w:hAnsi="宋体" w:cs="宋体"/>
                <w:kern w:val="0"/>
                <w:sz w:val="15"/>
                <w:szCs w:val="15"/>
              </w:rPr>
            </w:pPr>
            <w:r w:rsidRPr="00302128">
              <w:rPr>
                <w:rFonts w:ascii="宋体" w:hAnsi="宋体" w:cs="宋体" w:hint="eastAsia"/>
                <w:kern w:val="0"/>
                <w:sz w:val="15"/>
                <w:szCs w:val="15"/>
              </w:rPr>
              <w:t>⑤是否存在截留、挤占、挪用、虚列支出等情况。</w:t>
            </w:r>
          </w:p>
        </w:tc>
        <w:tc>
          <w:tcPr>
            <w:tcW w:w="268" w:type="pct"/>
            <w:shd w:val="clear" w:color="000000" w:fill="FFFFFF"/>
            <w:vAlign w:val="center"/>
            <w:hideMark/>
          </w:tcPr>
          <w:p w:rsidR="001D3135" w:rsidRPr="00302128" w:rsidRDefault="001D3135" w:rsidP="00AE31D0">
            <w:pPr>
              <w:snapToGrid w:val="0"/>
              <w:rPr>
                <w:rFonts w:ascii="宋体" w:hAnsi="宋体"/>
                <w:sz w:val="15"/>
                <w:szCs w:val="15"/>
              </w:rPr>
            </w:pPr>
            <w:r>
              <w:rPr>
                <w:rFonts w:ascii="宋体" w:hAnsi="宋体" w:hint="eastAsia"/>
                <w:sz w:val="15"/>
                <w:szCs w:val="15"/>
              </w:rPr>
              <w:t>2</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c>
          <w:tcPr>
            <w:tcW w:w="394" w:type="pct"/>
            <w:vMerge/>
            <w:vAlign w:val="center"/>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会计核算规范性</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1</w:t>
            </w:r>
          </w:p>
        </w:tc>
        <w:tc>
          <w:tcPr>
            <w:tcW w:w="2656" w:type="pct"/>
            <w:shd w:val="clear" w:color="000000" w:fill="FFFFFF"/>
            <w:noWrap/>
            <w:vAlign w:val="center"/>
          </w:tcPr>
          <w:p w:rsidR="001D3135" w:rsidRPr="00302128" w:rsidRDefault="001D3135" w:rsidP="00AE31D0">
            <w:pPr>
              <w:snapToGrid w:val="0"/>
              <w:rPr>
                <w:rFonts w:ascii="宋体" w:hAnsi="宋体" w:cs="宋体"/>
                <w:kern w:val="0"/>
                <w:sz w:val="15"/>
                <w:szCs w:val="15"/>
              </w:rPr>
            </w:pPr>
            <w:r w:rsidRPr="00302128">
              <w:rPr>
                <w:rFonts w:ascii="宋体" w:hAnsi="宋体" w:cs="宋体" w:hint="eastAsia"/>
                <w:kern w:val="0"/>
                <w:sz w:val="15"/>
                <w:szCs w:val="15"/>
              </w:rPr>
              <w:t>评价要点：</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①是否符合国家财经法规和财务管理制度以及内部会计控制规范、相关会计准则的规定；</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②项目资金是否建立专账管理；</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③是否有完整的审批程序和手续；</w:t>
            </w:r>
          </w:p>
          <w:p w:rsidR="001D3135" w:rsidRPr="00302128" w:rsidRDefault="001D3135" w:rsidP="00AE31D0">
            <w:pPr>
              <w:snapToGrid w:val="0"/>
              <w:rPr>
                <w:rFonts w:ascii="宋体" w:hAnsi="宋体" w:cs="宋体"/>
                <w:kern w:val="0"/>
                <w:sz w:val="15"/>
                <w:szCs w:val="15"/>
              </w:rPr>
            </w:pPr>
            <w:r w:rsidRPr="00302128">
              <w:rPr>
                <w:rFonts w:ascii="宋体" w:hAnsi="宋体" w:cs="宋体" w:hint="eastAsia"/>
                <w:kern w:val="0"/>
                <w:sz w:val="15"/>
                <w:szCs w:val="15"/>
              </w:rPr>
              <w:t>④记账、报账是否符合会计基础工作规范，是否存在虚列支出等情况。</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1</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c>
          <w:tcPr>
            <w:tcW w:w="394" w:type="pct"/>
            <w:vMerge/>
            <w:vAlign w:val="center"/>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资金使用率</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3</w:t>
            </w:r>
          </w:p>
        </w:tc>
        <w:tc>
          <w:tcPr>
            <w:tcW w:w="2656" w:type="pct"/>
            <w:shd w:val="clear" w:color="000000" w:fill="FFFFFF"/>
            <w:noWrap/>
            <w:vAlign w:val="center"/>
          </w:tcPr>
          <w:p w:rsidR="001D3135" w:rsidRPr="00302128" w:rsidRDefault="001D3135" w:rsidP="00AE31D0">
            <w:pPr>
              <w:snapToGrid w:val="0"/>
              <w:rPr>
                <w:rFonts w:ascii="宋体" w:hAnsi="宋体" w:cs="宋体"/>
                <w:kern w:val="0"/>
                <w:sz w:val="15"/>
                <w:szCs w:val="15"/>
              </w:rPr>
            </w:pPr>
            <w:r w:rsidRPr="00302128">
              <w:rPr>
                <w:rFonts w:ascii="宋体" w:hAnsi="宋体" w:cs="宋体" w:hint="eastAsia"/>
                <w:kern w:val="0"/>
                <w:sz w:val="15"/>
                <w:szCs w:val="15"/>
              </w:rPr>
              <w:t>资金使用率=（实际到位资金的使用数/实际到位资金数）×100%</w:t>
            </w:r>
          </w:p>
          <w:p w:rsidR="001D3135" w:rsidRPr="00302128" w:rsidRDefault="001D3135" w:rsidP="00AE31D0">
            <w:pPr>
              <w:snapToGrid w:val="0"/>
              <w:rPr>
                <w:rFonts w:ascii="宋体" w:hAnsi="宋体" w:cs="宋体"/>
                <w:kern w:val="0"/>
                <w:sz w:val="15"/>
                <w:szCs w:val="15"/>
              </w:rPr>
            </w:pPr>
            <w:r w:rsidRPr="00302128">
              <w:rPr>
                <w:rFonts w:ascii="宋体" w:hAnsi="宋体" w:cs="宋体" w:hint="eastAsia"/>
                <w:kern w:val="0"/>
                <w:sz w:val="15"/>
                <w:szCs w:val="15"/>
              </w:rPr>
              <w:t>实际到位资金的使用数：一定时期（本年度或项目期）内项目实际使用或支出的到位资金。</w:t>
            </w:r>
          </w:p>
          <w:p w:rsidR="001D3135" w:rsidRPr="00302128" w:rsidRDefault="001D3135" w:rsidP="00AE31D0">
            <w:pPr>
              <w:snapToGrid w:val="0"/>
              <w:rPr>
                <w:rFonts w:ascii="宋体" w:hAnsi="宋体" w:cs="宋体"/>
                <w:kern w:val="0"/>
                <w:sz w:val="15"/>
                <w:szCs w:val="15"/>
              </w:rPr>
            </w:pPr>
            <w:r w:rsidRPr="00302128">
              <w:rPr>
                <w:rFonts w:ascii="宋体" w:hAnsi="宋体" w:cs="宋体" w:hint="eastAsia"/>
                <w:kern w:val="0"/>
                <w:sz w:val="15"/>
                <w:szCs w:val="15"/>
              </w:rPr>
              <w:t>实际到位资金数：截至规定时点实际落实到具体项目的资金。</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2</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156"/>
        </w:trPr>
        <w:tc>
          <w:tcPr>
            <w:tcW w:w="394"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财务监控有效性</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2</w:t>
            </w:r>
          </w:p>
        </w:tc>
        <w:tc>
          <w:tcPr>
            <w:tcW w:w="2656" w:type="pct"/>
            <w:shd w:val="clear" w:color="000000" w:fill="FFFFFF"/>
            <w:noWrap/>
            <w:vAlign w:val="center"/>
          </w:tcPr>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评价要点：</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①是否已制定或具有相应的监控机制；</w:t>
            </w:r>
          </w:p>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②是否采取了相应的财务检查等必要的监控措施或手段。</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2</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680"/>
        </w:trPr>
        <w:tc>
          <w:tcPr>
            <w:tcW w:w="394" w:type="pct"/>
            <w:vMerge w:val="restart"/>
            <w:shd w:val="clear" w:color="000000" w:fill="FFFFFF"/>
            <w:noWrap/>
            <w:vAlign w:val="center"/>
            <w:hideMark/>
          </w:tcPr>
          <w:p w:rsidR="001D3135" w:rsidRDefault="001D3135" w:rsidP="00AE31D0">
            <w:pPr>
              <w:widowControl/>
              <w:snapToGrid w:val="0"/>
              <w:jc w:val="center"/>
              <w:rPr>
                <w:rFonts w:ascii="宋体" w:hAnsi="宋体"/>
                <w:kern w:val="0"/>
                <w:sz w:val="15"/>
                <w:szCs w:val="15"/>
              </w:rPr>
            </w:pPr>
            <w:r w:rsidRPr="00302128">
              <w:rPr>
                <w:rFonts w:ascii="宋体" w:hAnsi="宋体"/>
                <w:kern w:val="0"/>
                <w:sz w:val="15"/>
                <w:szCs w:val="15"/>
              </w:rPr>
              <w:t>产出</w:t>
            </w:r>
          </w:p>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5</w:t>
            </w:r>
            <w:r w:rsidRPr="00302128">
              <w:rPr>
                <w:rFonts w:ascii="宋体" w:hAnsi="宋体"/>
                <w:kern w:val="0"/>
                <w:sz w:val="15"/>
                <w:szCs w:val="15"/>
              </w:rPr>
              <w:t>0分）</w:t>
            </w:r>
          </w:p>
        </w:tc>
        <w:tc>
          <w:tcPr>
            <w:tcW w:w="508" w:type="pct"/>
            <w:vMerge w:val="restart"/>
            <w:shd w:val="clear" w:color="000000" w:fill="FFFFFF"/>
            <w:vAlign w:val="center"/>
            <w:hideMark/>
          </w:tcPr>
          <w:p w:rsidR="001D3135" w:rsidRDefault="001D3135" w:rsidP="00AE31D0">
            <w:pPr>
              <w:snapToGrid w:val="0"/>
              <w:rPr>
                <w:rFonts w:ascii="宋体" w:hAnsi="宋体" w:hint="eastAsia"/>
                <w:kern w:val="0"/>
                <w:sz w:val="15"/>
                <w:szCs w:val="15"/>
              </w:rPr>
            </w:pPr>
          </w:p>
          <w:p w:rsidR="001D3135" w:rsidRDefault="001D3135" w:rsidP="00AE31D0">
            <w:pPr>
              <w:snapToGrid w:val="0"/>
              <w:rPr>
                <w:rFonts w:ascii="宋体" w:hAnsi="宋体" w:hint="eastAsia"/>
                <w:kern w:val="0"/>
                <w:sz w:val="15"/>
                <w:szCs w:val="15"/>
              </w:rPr>
            </w:pPr>
          </w:p>
          <w:p w:rsidR="001D3135" w:rsidRDefault="001D3135" w:rsidP="00AE31D0">
            <w:pPr>
              <w:snapToGrid w:val="0"/>
              <w:rPr>
                <w:rFonts w:ascii="宋体" w:hAnsi="宋体" w:hint="eastAsia"/>
                <w:kern w:val="0"/>
                <w:sz w:val="15"/>
                <w:szCs w:val="15"/>
              </w:rPr>
            </w:pPr>
          </w:p>
          <w:p w:rsidR="001D3135" w:rsidRDefault="001D3135" w:rsidP="00AE31D0">
            <w:pPr>
              <w:snapToGrid w:val="0"/>
              <w:rPr>
                <w:rFonts w:ascii="宋体" w:hAnsi="宋体" w:hint="eastAsia"/>
                <w:kern w:val="0"/>
                <w:sz w:val="15"/>
                <w:szCs w:val="15"/>
              </w:rPr>
            </w:pPr>
          </w:p>
          <w:p w:rsidR="001D3135" w:rsidRDefault="001D3135" w:rsidP="00AE31D0">
            <w:pPr>
              <w:snapToGrid w:val="0"/>
              <w:rPr>
                <w:rFonts w:ascii="宋体" w:hAnsi="宋体" w:hint="eastAsia"/>
                <w:kern w:val="0"/>
                <w:sz w:val="15"/>
                <w:szCs w:val="15"/>
              </w:rPr>
            </w:pPr>
          </w:p>
          <w:p w:rsidR="001D3135" w:rsidRDefault="001D3135" w:rsidP="00AE31D0">
            <w:pPr>
              <w:snapToGrid w:val="0"/>
              <w:rPr>
                <w:rFonts w:ascii="宋体" w:hAnsi="宋体" w:hint="eastAsia"/>
                <w:kern w:val="0"/>
                <w:sz w:val="15"/>
                <w:szCs w:val="15"/>
              </w:rPr>
            </w:pPr>
          </w:p>
          <w:p w:rsidR="001D3135" w:rsidRDefault="001D3135" w:rsidP="00AE31D0">
            <w:pPr>
              <w:snapToGrid w:val="0"/>
              <w:rPr>
                <w:rFonts w:ascii="宋体" w:hAnsi="宋体" w:hint="eastAsia"/>
                <w:kern w:val="0"/>
                <w:sz w:val="15"/>
                <w:szCs w:val="15"/>
              </w:rPr>
            </w:pPr>
          </w:p>
          <w:p w:rsidR="001D3135" w:rsidRPr="00302128" w:rsidRDefault="001D3135" w:rsidP="00AE31D0">
            <w:pPr>
              <w:snapToGrid w:val="0"/>
              <w:rPr>
                <w:rFonts w:ascii="宋体" w:hAnsi="宋体" w:cs="宋体"/>
                <w:kern w:val="0"/>
                <w:sz w:val="15"/>
                <w:szCs w:val="15"/>
              </w:rPr>
            </w:pPr>
            <w:r w:rsidRPr="00302128">
              <w:rPr>
                <w:rFonts w:ascii="宋体" w:hAnsi="宋体"/>
                <w:kern w:val="0"/>
                <w:sz w:val="15"/>
                <w:szCs w:val="15"/>
              </w:rPr>
              <w:lastRenderedPageBreak/>
              <w:t>项目产出（</w:t>
            </w:r>
            <w:r w:rsidRPr="00302128">
              <w:rPr>
                <w:rFonts w:ascii="宋体" w:hAnsi="宋体" w:hint="eastAsia"/>
                <w:kern w:val="0"/>
                <w:sz w:val="15"/>
                <w:szCs w:val="15"/>
              </w:rPr>
              <w:t>5</w:t>
            </w:r>
            <w:r w:rsidRPr="00302128">
              <w:rPr>
                <w:rFonts w:ascii="宋体" w:hAnsi="宋体"/>
                <w:kern w:val="0"/>
                <w:sz w:val="15"/>
                <w:szCs w:val="15"/>
              </w:rPr>
              <w:t>0分）</w:t>
            </w:r>
            <w:r w:rsidRPr="00302128">
              <w:rPr>
                <w:rFonts w:ascii="宋体" w:hAnsi="宋体" w:hint="eastAsia"/>
                <w:kern w:val="0"/>
                <w:sz w:val="15"/>
                <w:szCs w:val="15"/>
              </w:rPr>
              <w:t>（</w:t>
            </w:r>
            <w:r w:rsidRPr="00302128">
              <w:rPr>
                <w:rFonts w:ascii="宋体" w:hAnsi="宋体" w:cs="宋体" w:hint="eastAsia"/>
                <w:kern w:val="0"/>
                <w:sz w:val="15"/>
                <w:szCs w:val="15"/>
              </w:rPr>
              <w:t>依据《云南省科学技术协会云南省财政厅关于分解下达2016年省级科普专项转移支付项目绩效目标的通知》（云科协联〔2016〕13号）下达到各州市的绩效目标内容，按照实际完成量/下达任务量×分值来打分。</w:t>
            </w:r>
            <w:r w:rsidRPr="00302128">
              <w:rPr>
                <w:rFonts w:ascii="宋体" w:hAnsi="宋体" w:hint="eastAsia"/>
                <w:kern w:val="0"/>
                <w:sz w:val="15"/>
                <w:szCs w:val="15"/>
              </w:rPr>
              <w:t>）</w:t>
            </w:r>
          </w:p>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hideMark/>
          </w:tcPr>
          <w:p w:rsidR="001D3135" w:rsidRPr="00302128" w:rsidRDefault="001D3135" w:rsidP="00AE31D0">
            <w:pPr>
              <w:widowControl/>
              <w:snapToGrid w:val="0"/>
              <w:jc w:val="center"/>
              <w:rPr>
                <w:rFonts w:ascii="宋体" w:hAnsi="宋体" w:cs="宋体"/>
                <w:color w:val="000000"/>
                <w:kern w:val="0"/>
                <w:sz w:val="15"/>
                <w:szCs w:val="15"/>
              </w:rPr>
            </w:pPr>
            <w:r w:rsidRPr="00302128">
              <w:rPr>
                <w:rFonts w:ascii="宋体" w:hAnsi="宋体" w:cs="宋体" w:hint="eastAsia"/>
                <w:color w:val="000000"/>
                <w:kern w:val="0"/>
                <w:sz w:val="15"/>
                <w:szCs w:val="15"/>
              </w:rPr>
              <w:lastRenderedPageBreak/>
              <w:t>扶持科普示范县创建</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hint="eastAsia"/>
                <w:kern w:val="0"/>
                <w:sz w:val="15"/>
                <w:szCs w:val="15"/>
              </w:rPr>
              <w:t>8</w:t>
            </w:r>
          </w:p>
        </w:tc>
        <w:tc>
          <w:tcPr>
            <w:tcW w:w="2656" w:type="pct"/>
            <w:shd w:val="clear" w:color="000000" w:fill="FFFFFF"/>
            <w:noWrap/>
            <w:vAlign w:val="center"/>
          </w:tcPr>
          <w:p w:rsidR="001D3135" w:rsidRPr="00302128" w:rsidRDefault="001D3135" w:rsidP="00AE31D0">
            <w:pPr>
              <w:snapToGrid w:val="0"/>
              <w:rPr>
                <w:rFonts w:ascii="宋体" w:hAnsi="宋体" w:cs="宋体"/>
                <w:color w:val="000000"/>
                <w:sz w:val="15"/>
                <w:szCs w:val="15"/>
              </w:rPr>
            </w:pPr>
            <w:r w:rsidRPr="00302128">
              <w:rPr>
                <w:rFonts w:hint="eastAsia"/>
                <w:color w:val="000000"/>
                <w:sz w:val="15"/>
                <w:szCs w:val="15"/>
              </w:rPr>
              <w:t>扶持提升全国、省级科普示范县科普工作数量</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8</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680"/>
        </w:trPr>
        <w:tc>
          <w:tcPr>
            <w:tcW w:w="394" w:type="pct"/>
            <w:vMerge/>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Merge/>
            <w:shd w:val="clear" w:color="000000" w:fill="FFFFFF"/>
            <w:vAlign w:val="center"/>
            <w:hideMark/>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hideMark/>
          </w:tcPr>
          <w:p w:rsidR="001D3135" w:rsidRPr="00302128" w:rsidRDefault="001D3135" w:rsidP="00AE31D0">
            <w:pPr>
              <w:widowControl/>
              <w:snapToGrid w:val="0"/>
              <w:jc w:val="center"/>
              <w:rPr>
                <w:rFonts w:ascii="宋体" w:hAnsi="宋体" w:cs="宋体"/>
                <w:color w:val="000000"/>
                <w:kern w:val="0"/>
                <w:sz w:val="15"/>
                <w:szCs w:val="15"/>
              </w:rPr>
            </w:pPr>
            <w:r w:rsidRPr="00302128">
              <w:rPr>
                <w:rFonts w:ascii="宋体" w:hAnsi="宋体" w:cs="宋体" w:hint="eastAsia"/>
                <w:color w:val="000000"/>
                <w:kern w:val="0"/>
                <w:sz w:val="15"/>
                <w:szCs w:val="15"/>
              </w:rPr>
              <w:t>创建省级科普</w:t>
            </w:r>
            <w:r>
              <w:rPr>
                <w:rFonts w:ascii="宋体" w:hAnsi="宋体" w:cs="宋体"/>
                <w:color w:val="000000"/>
                <w:kern w:val="0"/>
                <w:sz w:val="15"/>
                <w:szCs w:val="15"/>
              </w:rPr>
              <w:br/>
            </w:r>
            <w:r w:rsidRPr="00302128">
              <w:rPr>
                <w:rFonts w:ascii="宋体" w:hAnsi="宋体" w:cs="宋体" w:hint="eastAsia"/>
                <w:color w:val="000000"/>
                <w:kern w:val="0"/>
                <w:sz w:val="15"/>
                <w:szCs w:val="15"/>
              </w:rPr>
              <w:t>惠农示范村</w:t>
            </w:r>
          </w:p>
        </w:tc>
        <w:tc>
          <w:tcPr>
            <w:tcW w:w="274" w:type="pct"/>
            <w:shd w:val="clear" w:color="000000" w:fill="FFFFFF"/>
            <w:noWrap/>
            <w:vAlign w:val="center"/>
            <w:hideMark/>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10</w:t>
            </w:r>
          </w:p>
        </w:tc>
        <w:tc>
          <w:tcPr>
            <w:tcW w:w="2656" w:type="pct"/>
            <w:shd w:val="clear" w:color="000000" w:fill="FFFFFF"/>
            <w:noWrap/>
            <w:vAlign w:val="center"/>
          </w:tcPr>
          <w:p w:rsidR="001D3135" w:rsidRPr="00302128" w:rsidRDefault="001D3135" w:rsidP="00AE31D0">
            <w:pPr>
              <w:snapToGrid w:val="0"/>
              <w:rPr>
                <w:rFonts w:ascii="宋体" w:hAnsi="宋体" w:cs="宋体"/>
                <w:color w:val="000000"/>
                <w:sz w:val="15"/>
                <w:szCs w:val="15"/>
              </w:rPr>
            </w:pPr>
            <w:r w:rsidRPr="00302128">
              <w:rPr>
                <w:rFonts w:hint="eastAsia"/>
                <w:color w:val="000000"/>
                <w:sz w:val="15"/>
                <w:szCs w:val="15"/>
              </w:rPr>
              <w:t>以资金下达命名文件为准</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10</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680"/>
        </w:trPr>
        <w:tc>
          <w:tcPr>
            <w:tcW w:w="394" w:type="pct"/>
            <w:vMerge/>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Merge/>
            <w:shd w:val="clear" w:color="000000" w:fill="FFFFFF"/>
            <w:vAlign w:val="center"/>
            <w:hideMark/>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hideMark/>
          </w:tcPr>
          <w:p w:rsidR="001D3135" w:rsidRPr="00302128" w:rsidRDefault="001D3135" w:rsidP="00AE31D0">
            <w:pPr>
              <w:widowControl/>
              <w:snapToGrid w:val="0"/>
              <w:jc w:val="center"/>
              <w:rPr>
                <w:rFonts w:ascii="宋体" w:hAnsi="宋体" w:cs="宋体"/>
                <w:color w:val="000000"/>
                <w:kern w:val="0"/>
                <w:sz w:val="15"/>
                <w:szCs w:val="15"/>
              </w:rPr>
            </w:pPr>
            <w:r w:rsidRPr="00302128">
              <w:rPr>
                <w:rFonts w:ascii="宋体" w:hAnsi="宋体" w:cs="宋体" w:hint="eastAsia"/>
                <w:color w:val="000000"/>
                <w:kern w:val="0"/>
                <w:sz w:val="15"/>
                <w:szCs w:val="15"/>
              </w:rPr>
              <w:t>创建省级科普</w:t>
            </w:r>
            <w:r>
              <w:rPr>
                <w:rFonts w:ascii="宋体" w:hAnsi="宋体" w:cs="宋体"/>
                <w:color w:val="000000"/>
                <w:kern w:val="0"/>
                <w:sz w:val="15"/>
                <w:szCs w:val="15"/>
              </w:rPr>
              <w:br/>
            </w:r>
            <w:r w:rsidRPr="00302128">
              <w:rPr>
                <w:rFonts w:ascii="宋体" w:hAnsi="宋体" w:cs="宋体" w:hint="eastAsia"/>
                <w:color w:val="000000"/>
                <w:kern w:val="0"/>
                <w:sz w:val="15"/>
                <w:szCs w:val="15"/>
              </w:rPr>
              <w:t>示范社区</w:t>
            </w:r>
          </w:p>
        </w:tc>
        <w:tc>
          <w:tcPr>
            <w:tcW w:w="274" w:type="pct"/>
            <w:shd w:val="clear" w:color="000000" w:fill="FFFFFF"/>
            <w:noWrap/>
            <w:vAlign w:val="center"/>
            <w:hideMark/>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2</w:t>
            </w:r>
          </w:p>
        </w:tc>
        <w:tc>
          <w:tcPr>
            <w:tcW w:w="2656" w:type="pct"/>
            <w:shd w:val="clear" w:color="000000" w:fill="FFFFFF"/>
            <w:noWrap/>
            <w:vAlign w:val="center"/>
          </w:tcPr>
          <w:p w:rsidR="001D3135" w:rsidRPr="00302128" w:rsidRDefault="001D3135" w:rsidP="00AE31D0">
            <w:pPr>
              <w:snapToGrid w:val="0"/>
              <w:rPr>
                <w:rFonts w:ascii="宋体" w:hAnsi="宋体" w:cs="宋体"/>
                <w:color w:val="000000"/>
                <w:sz w:val="15"/>
                <w:szCs w:val="15"/>
              </w:rPr>
            </w:pPr>
            <w:r w:rsidRPr="00302128">
              <w:rPr>
                <w:rFonts w:hint="eastAsia"/>
                <w:color w:val="000000"/>
                <w:sz w:val="15"/>
                <w:szCs w:val="15"/>
              </w:rPr>
              <w:t>以创建命名文件为准</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2</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680"/>
        </w:trPr>
        <w:tc>
          <w:tcPr>
            <w:tcW w:w="394" w:type="pct"/>
            <w:vMerge/>
            <w:shd w:val="clear" w:color="000000" w:fill="FFFFFF"/>
            <w:noWrap/>
            <w:vAlign w:val="center"/>
          </w:tcPr>
          <w:p w:rsidR="001D3135" w:rsidRPr="00302128" w:rsidRDefault="001D3135" w:rsidP="00AE31D0">
            <w:pPr>
              <w:widowControl/>
              <w:snapToGrid w:val="0"/>
              <w:jc w:val="center"/>
              <w:rPr>
                <w:rFonts w:ascii="宋体" w:hAnsi="宋体"/>
                <w:kern w:val="0"/>
                <w:sz w:val="15"/>
                <w:szCs w:val="15"/>
              </w:rPr>
            </w:pPr>
          </w:p>
        </w:tc>
        <w:tc>
          <w:tcPr>
            <w:tcW w:w="508" w:type="pct"/>
            <w:vMerge/>
            <w:shd w:val="clear" w:color="000000" w:fill="FFFFFF"/>
            <w:vAlign w:val="center"/>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tcPr>
          <w:p w:rsidR="001D3135" w:rsidRPr="00302128" w:rsidRDefault="001D3135" w:rsidP="00AE31D0">
            <w:pPr>
              <w:widowControl/>
              <w:snapToGrid w:val="0"/>
              <w:jc w:val="center"/>
              <w:rPr>
                <w:rFonts w:ascii="宋体" w:hAnsi="宋体" w:cs="宋体"/>
                <w:color w:val="000000"/>
                <w:kern w:val="0"/>
                <w:sz w:val="15"/>
                <w:szCs w:val="15"/>
              </w:rPr>
            </w:pPr>
            <w:r w:rsidRPr="00302128">
              <w:rPr>
                <w:rFonts w:ascii="宋体" w:hAnsi="宋体" w:cs="宋体" w:hint="eastAsia"/>
                <w:color w:val="000000"/>
                <w:kern w:val="0"/>
                <w:sz w:val="15"/>
                <w:szCs w:val="15"/>
              </w:rPr>
              <w:t>科普教育</w:t>
            </w:r>
            <w:r>
              <w:rPr>
                <w:rFonts w:ascii="宋体" w:hAnsi="宋体" w:cs="宋体"/>
                <w:color w:val="000000"/>
                <w:kern w:val="0"/>
                <w:sz w:val="15"/>
                <w:szCs w:val="15"/>
              </w:rPr>
              <w:br/>
            </w:r>
            <w:r w:rsidRPr="00302128">
              <w:rPr>
                <w:rFonts w:ascii="宋体" w:hAnsi="宋体" w:cs="宋体" w:hint="eastAsia"/>
                <w:color w:val="000000"/>
                <w:kern w:val="0"/>
                <w:sz w:val="15"/>
                <w:szCs w:val="15"/>
              </w:rPr>
              <w:t>示范学校</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2</w:t>
            </w:r>
          </w:p>
        </w:tc>
        <w:tc>
          <w:tcPr>
            <w:tcW w:w="2656" w:type="pct"/>
            <w:shd w:val="clear" w:color="000000" w:fill="FFFFFF"/>
            <w:noWrap/>
            <w:vAlign w:val="center"/>
          </w:tcPr>
          <w:p w:rsidR="001D3135" w:rsidRPr="00302128" w:rsidRDefault="001D3135" w:rsidP="00AE31D0">
            <w:pPr>
              <w:snapToGrid w:val="0"/>
              <w:rPr>
                <w:rFonts w:ascii="宋体" w:hAnsi="宋体" w:cs="宋体"/>
                <w:color w:val="000000"/>
                <w:sz w:val="15"/>
                <w:szCs w:val="15"/>
              </w:rPr>
            </w:pPr>
            <w:r w:rsidRPr="00302128">
              <w:rPr>
                <w:rFonts w:hint="eastAsia"/>
                <w:color w:val="000000"/>
                <w:sz w:val="15"/>
                <w:szCs w:val="15"/>
              </w:rPr>
              <w:t>以创建命名文件为准</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2</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680"/>
        </w:trPr>
        <w:tc>
          <w:tcPr>
            <w:tcW w:w="394" w:type="pct"/>
            <w:vMerge/>
            <w:shd w:val="clear" w:color="000000" w:fill="FFFFFF"/>
            <w:noWrap/>
            <w:vAlign w:val="center"/>
          </w:tcPr>
          <w:p w:rsidR="001D3135" w:rsidRPr="00302128" w:rsidRDefault="001D3135" w:rsidP="00AE31D0">
            <w:pPr>
              <w:widowControl/>
              <w:snapToGrid w:val="0"/>
              <w:jc w:val="center"/>
              <w:rPr>
                <w:rFonts w:ascii="宋体" w:hAnsi="宋体"/>
                <w:kern w:val="0"/>
                <w:sz w:val="15"/>
                <w:szCs w:val="15"/>
              </w:rPr>
            </w:pPr>
          </w:p>
        </w:tc>
        <w:tc>
          <w:tcPr>
            <w:tcW w:w="508" w:type="pct"/>
            <w:vMerge/>
            <w:shd w:val="clear" w:color="000000" w:fill="FFFFFF"/>
            <w:vAlign w:val="center"/>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tcPr>
          <w:p w:rsidR="001D3135" w:rsidRPr="00302128" w:rsidRDefault="001D3135" w:rsidP="00AE31D0">
            <w:pPr>
              <w:widowControl/>
              <w:snapToGrid w:val="0"/>
              <w:jc w:val="center"/>
              <w:rPr>
                <w:rFonts w:ascii="宋体" w:hAnsi="宋体" w:cs="宋体"/>
                <w:color w:val="000000"/>
                <w:kern w:val="0"/>
                <w:sz w:val="15"/>
                <w:szCs w:val="15"/>
              </w:rPr>
            </w:pPr>
            <w:r w:rsidRPr="00302128">
              <w:rPr>
                <w:rFonts w:ascii="宋体" w:hAnsi="宋体" w:cs="宋体" w:hint="eastAsia"/>
                <w:color w:val="000000"/>
                <w:kern w:val="0"/>
                <w:sz w:val="15"/>
                <w:szCs w:val="15"/>
              </w:rPr>
              <w:t>流动科技馆</w:t>
            </w:r>
            <w:r>
              <w:rPr>
                <w:rFonts w:ascii="宋体" w:hAnsi="宋体" w:cs="宋体"/>
                <w:color w:val="000000"/>
                <w:kern w:val="0"/>
                <w:sz w:val="15"/>
                <w:szCs w:val="15"/>
              </w:rPr>
              <w:br/>
            </w:r>
            <w:r w:rsidRPr="00302128">
              <w:rPr>
                <w:rFonts w:ascii="宋体" w:hAnsi="宋体" w:cs="宋体" w:hint="eastAsia"/>
                <w:color w:val="000000"/>
                <w:kern w:val="0"/>
                <w:sz w:val="15"/>
                <w:szCs w:val="15"/>
              </w:rPr>
              <w:t>巡展站点</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3</w:t>
            </w:r>
          </w:p>
        </w:tc>
        <w:tc>
          <w:tcPr>
            <w:tcW w:w="2656" w:type="pct"/>
            <w:shd w:val="clear" w:color="000000" w:fill="FFFFFF"/>
            <w:noWrap/>
            <w:vAlign w:val="center"/>
          </w:tcPr>
          <w:p w:rsidR="001D3135" w:rsidRPr="00302128" w:rsidRDefault="001D3135" w:rsidP="00AE31D0">
            <w:pPr>
              <w:snapToGrid w:val="0"/>
              <w:rPr>
                <w:rFonts w:ascii="宋体" w:hAnsi="宋体" w:cs="宋体"/>
                <w:color w:val="000000"/>
                <w:sz w:val="15"/>
                <w:szCs w:val="15"/>
              </w:rPr>
            </w:pPr>
            <w:r w:rsidRPr="00302128">
              <w:rPr>
                <w:rFonts w:hint="eastAsia"/>
                <w:color w:val="000000"/>
                <w:sz w:val="15"/>
                <w:szCs w:val="15"/>
              </w:rPr>
              <w:t>流动科技馆巡展站点数量</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3</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680"/>
        </w:trPr>
        <w:tc>
          <w:tcPr>
            <w:tcW w:w="394" w:type="pct"/>
            <w:vMerge/>
            <w:shd w:val="clear" w:color="000000" w:fill="FFFFFF"/>
            <w:noWrap/>
            <w:vAlign w:val="center"/>
          </w:tcPr>
          <w:p w:rsidR="001D3135" w:rsidRPr="00302128" w:rsidRDefault="001D3135" w:rsidP="00AE31D0">
            <w:pPr>
              <w:widowControl/>
              <w:snapToGrid w:val="0"/>
              <w:jc w:val="center"/>
              <w:rPr>
                <w:rFonts w:ascii="宋体" w:hAnsi="宋体"/>
                <w:kern w:val="0"/>
                <w:sz w:val="15"/>
                <w:szCs w:val="15"/>
              </w:rPr>
            </w:pPr>
          </w:p>
        </w:tc>
        <w:tc>
          <w:tcPr>
            <w:tcW w:w="508" w:type="pct"/>
            <w:vMerge/>
            <w:shd w:val="clear" w:color="000000" w:fill="FFFFFF"/>
            <w:vAlign w:val="center"/>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tcPr>
          <w:p w:rsidR="001D3135" w:rsidRPr="00302128" w:rsidRDefault="001D3135" w:rsidP="00AE31D0">
            <w:pPr>
              <w:widowControl/>
              <w:snapToGrid w:val="0"/>
              <w:jc w:val="center"/>
              <w:rPr>
                <w:rFonts w:ascii="宋体" w:hAnsi="宋体" w:cs="宋体"/>
                <w:color w:val="000000"/>
                <w:kern w:val="0"/>
                <w:sz w:val="15"/>
                <w:szCs w:val="15"/>
              </w:rPr>
            </w:pPr>
            <w:r w:rsidRPr="00302128">
              <w:rPr>
                <w:rFonts w:ascii="宋体" w:hAnsi="宋体" w:cs="宋体" w:hint="eastAsia"/>
                <w:color w:val="000000"/>
                <w:kern w:val="0"/>
                <w:sz w:val="15"/>
                <w:szCs w:val="15"/>
              </w:rPr>
              <w:t>农函大教育培训</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2</w:t>
            </w:r>
          </w:p>
        </w:tc>
        <w:tc>
          <w:tcPr>
            <w:tcW w:w="2656" w:type="pct"/>
            <w:shd w:val="clear" w:color="000000" w:fill="FFFFFF"/>
            <w:noWrap/>
            <w:vAlign w:val="center"/>
          </w:tcPr>
          <w:p w:rsidR="001D3135" w:rsidRPr="00302128" w:rsidRDefault="001D3135" w:rsidP="00AE31D0">
            <w:pPr>
              <w:snapToGrid w:val="0"/>
              <w:rPr>
                <w:rFonts w:ascii="宋体" w:hAnsi="宋体" w:cs="宋体"/>
                <w:color w:val="000000"/>
                <w:sz w:val="15"/>
                <w:szCs w:val="15"/>
              </w:rPr>
            </w:pPr>
            <w:r w:rsidRPr="00302128">
              <w:rPr>
                <w:rFonts w:hint="eastAsia"/>
                <w:color w:val="000000"/>
                <w:sz w:val="15"/>
                <w:szCs w:val="15"/>
              </w:rPr>
              <w:t>以农函大实际招生入学人数为准</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2</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680"/>
        </w:trPr>
        <w:tc>
          <w:tcPr>
            <w:tcW w:w="394" w:type="pct"/>
            <w:vMerge/>
            <w:shd w:val="clear" w:color="000000" w:fill="FFFFFF"/>
            <w:noWrap/>
            <w:vAlign w:val="center"/>
          </w:tcPr>
          <w:p w:rsidR="001D3135" w:rsidRPr="00302128" w:rsidRDefault="001D3135" w:rsidP="00AE31D0">
            <w:pPr>
              <w:widowControl/>
              <w:snapToGrid w:val="0"/>
              <w:jc w:val="center"/>
              <w:rPr>
                <w:rFonts w:ascii="宋体" w:hAnsi="宋体"/>
                <w:kern w:val="0"/>
                <w:sz w:val="15"/>
                <w:szCs w:val="15"/>
              </w:rPr>
            </w:pPr>
          </w:p>
        </w:tc>
        <w:tc>
          <w:tcPr>
            <w:tcW w:w="508" w:type="pct"/>
            <w:vMerge/>
            <w:shd w:val="clear" w:color="000000" w:fill="FFFFFF"/>
            <w:vAlign w:val="center"/>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tcPr>
          <w:p w:rsidR="001D3135" w:rsidRPr="00302128" w:rsidRDefault="001D3135" w:rsidP="00AE31D0">
            <w:pPr>
              <w:widowControl/>
              <w:snapToGrid w:val="0"/>
              <w:jc w:val="center"/>
              <w:rPr>
                <w:rFonts w:ascii="宋体" w:hAnsi="宋体" w:cs="宋体"/>
                <w:color w:val="000000"/>
                <w:kern w:val="0"/>
                <w:sz w:val="15"/>
                <w:szCs w:val="15"/>
              </w:rPr>
            </w:pPr>
            <w:r w:rsidRPr="00302128">
              <w:rPr>
                <w:rFonts w:ascii="宋体" w:hAnsi="宋体" w:cs="宋体" w:hint="eastAsia"/>
                <w:color w:val="000000"/>
                <w:kern w:val="0"/>
                <w:sz w:val="15"/>
                <w:szCs w:val="15"/>
              </w:rPr>
              <w:t>创建社区</w:t>
            </w:r>
            <w:r>
              <w:rPr>
                <w:rFonts w:ascii="宋体" w:hAnsi="宋体" w:cs="宋体"/>
                <w:color w:val="000000"/>
                <w:kern w:val="0"/>
                <w:sz w:val="15"/>
                <w:szCs w:val="15"/>
              </w:rPr>
              <w:br/>
            </w:r>
            <w:r w:rsidRPr="00302128">
              <w:rPr>
                <w:rFonts w:ascii="宋体" w:hAnsi="宋体" w:cs="宋体" w:hint="eastAsia"/>
                <w:color w:val="000000"/>
                <w:kern w:val="0"/>
                <w:sz w:val="15"/>
                <w:szCs w:val="15"/>
              </w:rPr>
              <w:t>科普大学</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3</w:t>
            </w:r>
          </w:p>
        </w:tc>
        <w:tc>
          <w:tcPr>
            <w:tcW w:w="2656" w:type="pct"/>
            <w:shd w:val="clear" w:color="000000" w:fill="FFFFFF"/>
            <w:noWrap/>
            <w:vAlign w:val="center"/>
          </w:tcPr>
          <w:p w:rsidR="001D3135" w:rsidRPr="00302128" w:rsidRDefault="001D3135" w:rsidP="00AE31D0">
            <w:pPr>
              <w:snapToGrid w:val="0"/>
              <w:rPr>
                <w:rFonts w:ascii="宋体" w:hAnsi="宋体" w:cs="宋体"/>
                <w:color w:val="000000"/>
                <w:sz w:val="15"/>
                <w:szCs w:val="15"/>
              </w:rPr>
            </w:pPr>
            <w:r w:rsidRPr="00302128">
              <w:rPr>
                <w:rFonts w:hint="eastAsia"/>
                <w:color w:val="000000"/>
                <w:sz w:val="15"/>
                <w:szCs w:val="15"/>
              </w:rPr>
              <w:t>以实际创建社区科普大学教学点为准</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3</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680"/>
        </w:trPr>
        <w:tc>
          <w:tcPr>
            <w:tcW w:w="394"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hideMark/>
          </w:tcPr>
          <w:p w:rsidR="001D3135" w:rsidRPr="00302128" w:rsidRDefault="001D3135" w:rsidP="00AE31D0">
            <w:pPr>
              <w:widowControl/>
              <w:snapToGrid w:val="0"/>
              <w:jc w:val="center"/>
              <w:rPr>
                <w:rFonts w:ascii="宋体" w:hAnsi="宋体" w:cs="宋体"/>
                <w:color w:val="000000"/>
                <w:kern w:val="0"/>
                <w:sz w:val="15"/>
                <w:szCs w:val="15"/>
              </w:rPr>
            </w:pPr>
            <w:r w:rsidRPr="00302128">
              <w:rPr>
                <w:rFonts w:ascii="宋体" w:hAnsi="宋体" w:cs="宋体" w:hint="eastAsia"/>
                <w:color w:val="000000"/>
                <w:kern w:val="0"/>
                <w:sz w:val="15"/>
                <w:szCs w:val="15"/>
              </w:rPr>
              <w:t>建立院士专家</w:t>
            </w:r>
            <w:r>
              <w:rPr>
                <w:rFonts w:ascii="宋体" w:hAnsi="宋体" w:cs="宋体"/>
                <w:color w:val="000000"/>
                <w:kern w:val="0"/>
                <w:sz w:val="15"/>
                <w:szCs w:val="15"/>
              </w:rPr>
              <w:br/>
            </w:r>
            <w:r w:rsidRPr="00302128">
              <w:rPr>
                <w:rFonts w:ascii="宋体" w:hAnsi="宋体" w:cs="宋体" w:hint="eastAsia"/>
                <w:color w:val="000000"/>
                <w:kern w:val="0"/>
                <w:sz w:val="15"/>
                <w:szCs w:val="15"/>
              </w:rPr>
              <w:t>工作站</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hint="eastAsia"/>
                <w:kern w:val="0"/>
                <w:sz w:val="15"/>
                <w:szCs w:val="15"/>
              </w:rPr>
              <w:t>2</w:t>
            </w:r>
          </w:p>
        </w:tc>
        <w:tc>
          <w:tcPr>
            <w:tcW w:w="2656" w:type="pct"/>
            <w:shd w:val="clear" w:color="000000" w:fill="FFFFFF"/>
            <w:noWrap/>
            <w:vAlign w:val="center"/>
          </w:tcPr>
          <w:p w:rsidR="001D3135" w:rsidRPr="00302128" w:rsidRDefault="001D3135" w:rsidP="00AE31D0">
            <w:pPr>
              <w:snapToGrid w:val="0"/>
              <w:rPr>
                <w:rFonts w:ascii="宋体" w:hAnsi="宋体" w:cs="宋体"/>
                <w:color w:val="000000"/>
                <w:sz w:val="15"/>
                <w:szCs w:val="15"/>
              </w:rPr>
            </w:pPr>
            <w:r w:rsidRPr="00302128">
              <w:rPr>
                <w:rFonts w:hint="eastAsia"/>
                <w:color w:val="000000"/>
                <w:sz w:val="15"/>
                <w:szCs w:val="15"/>
              </w:rPr>
              <w:t>在全省厂矿企业建立专家工作站</w:t>
            </w:r>
          </w:p>
        </w:tc>
        <w:tc>
          <w:tcPr>
            <w:tcW w:w="268" w:type="pct"/>
            <w:shd w:val="clear" w:color="000000" w:fill="FFFFFF"/>
            <w:vAlign w:val="center"/>
          </w:tcPr>
          <w:p w:rsidR="001D3135" w:rsidRPr="00302128" w:rsidRDefault="001D3135" w:rsidP="00AE31D0">
            <w:pPr>
              <w:widowControl/>
              <w:snapToGrid w:val="0"/>
              <w:jc w:val="left"/>
              <w:rPr>
                <w:rFonts w:ascii="宋体" w:hAnsi="宋体"/>
                <w:kern w:val="0"/>
                <w:sz w:val="15"/>
                <w:szCs w:val="15"/>
              </w:rPr>
            </w:pPr>
            <w:r>
              <w:rPr>
                <w:rFonts w:ascii="宋体" w:hAnsi="宋体" w:hint="eastAsia"/>
                <w:kern w:val="0"/>
                <w:sz w:val="15"/>
                <w:szCs w:val="15"/>
              </w:rPr>
              <w:t>2</w:t>
            </w:r>
          </w:p>
        </w:tc>
        <w:tc>
          <w:tcPr>
            <w:tcW w:w="247" w:type="pct"/>
            <w:shd w:val="clear" w:color="000000" w:fill="FFFFFF"/>
            <w:vAlign w:val="center"/>
          </w:tcPr>
          <w:p w:rsidR="001D3135" w:rsidRPr="00302128" w:rsidRDefault="001D3135" w:rsidP="00AE31D0">
            <w:pPr>
              <w:widowControl/>
              <w:snapToGrid w:val="0"/>
              <w:jc w:val="left"/>
              <w:rPr>
                <w:rFonts w:ascii="宋体" w:hAnsi="宋体"/>
                <w:kern w:val="0"/>
                <w:sz w:val="15"/>
                <w:szCs w:val="15"/>
              </w:rPr>
            </w:pPr>
          </w:p>
        </w:tc>
      </w:tr>
      <w:tr w:rsidR="001D3135" w:rsidRPr="00302128" w:rsidTr="00AE31D0">
        <w:trPr>
          <w:trHeight w:val="680"/>
        </w:trPr>
        <w:tc>
          <w:tcPr>
            <w:tcW w:w="394" w:type="pct"/>
            <w:vMerge/>
            <w:vAlign w:val="center"/>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tcPr>
          <w:p w:rsidR="001D3135" w:rsidRPr="00302128" w:rsidRDefault="001D3135" w:rsidP="00AE31D0">
            <w:pPr>
              <w:widowControl/>
              <w:snapToGrid w:val="0"/>
              <w:jc w:val="center"/>
              <w:rPr>
                <w:rFonts w:ascii="宋体" w:hAnsi="宋体" w:cs="宋体"/>
                <w:color w:val="000000"/>
                <w:kern w:val="0"/>
                <w:sz w:val="15"/>
                <w:szCs w:val="15"/>
              </w:rPr>
            </w:pPr>
            <w:r w:rsidRPr="00302128">
              <w:rPr>
                <w:rFonts w:ascii="宋体" w:hAnsi="宋体" w:cs="宋体" w:hint="eastAsia"/>
                <w:color w:val="000000"/>
                <w:kern w:val="0"/>
                <w:sz w:val="15"/>
                <w:szCs w:val="15"/>
              </w:rPr>
              <w:t>少数民族双语</w:t>
            </w:r>
            <w:r>
              <w:rPr>
                <w:rFonts w:ascii="宋体" w:hAnsi="宋体" w:cs="宋体"/>
                <w:color w:val="000000"/>
                <w:kern w:val="0"/>
                <w:sz w:val="15"/>
                <w:szCs w:val="15"/>
              </w:rPr>
              <w:br/>
            </w:r>
            <w:r w:rsidRPr="00302128">
              <w:rPr>
                <w:rFonts w:ascii="宋体" w:hAnsi="宋体" w:cs="宋体" w:hint="eastAsia"/>
                <w:color w:val="000000"/>
                <w:kern w:val="0"/>
                <w:sz w:val="15"/>
                <w:szCs w:val="15"/>
              </w:rPr>
              <w:t>科普示范</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3</w:t>
            </w:r>
          </w:p>
        </w:tc>
        <w:tc>
          <w:tcPr>
            <w:tcW w:w="2656" w:type="pct"/>
            <w:shd w:val="clear" w:color="000000" w:fill="FFFFFF"/>
            <w:noWrap/>
            <w:vAlign w:val="center"/>
          </w:tcPr>
          <w:p w:rsidR="001D3135" w:rsidRPr="00302128" w:rsidRDefault="001D3135" w:rsidP="00AE31D0">
            <w:pPr>
              <w:snapToGrid w:val="0"/>
              <w:rPr>
                <w:rFonts w:ascii="宋体" w:hAnsi="宋体" w:cs="宋体"/>
                <w:color w:val="000000"/>
                <w:sz w:val="15"/>
                <w:szCs w:val="15"/>
              </w:rPr>
            </w:pPr>
            <w:r w:rsidRPr="00302128">
              <w:rPr>
                <w:rFonts w:hint="eastAsia"/>
                <w:color w:val="000000"/>
                <w:sz w:val="15"/>
                <w:szCs w:val="15"/>
              </w:rPr>
              <w:t>以在少数民族地区开始少数民族双语科普示范点数量为准</w:t>
            </w:r>
          </w:p>
        </w:tc>
        <w:tc>
          <w:tcPr>
            <w:tcW w:w="268" w:type="pct"/>
            <w:shd w:val="clear" w:color="000000" w:fill="FFFFFF"/>
            <w:vAlign w:val="center"/>
          </w:tcPr>
          <w:p w:rsidR="001D3135" w:rsidRPr="00302128" w:rsidRDefault="001D3135" w:rsidP="00AE31D0">
            <w:pPr>
              <w:widowControl/>
              <w:snapToGrid w:val="0"/>
              <w:jc w:val="left"/>
              <w:rPr>
                <w:rFonts w:ascii="宋体" w:hAnsi="宋体"/>
                <w:kern w:val="0"/>
                <w:sz w:val="15"/>
                <w:szCs w:val="15"/>
              </w:rPr>
            </w:pPr>
            <w:r>
              <w:rPr>
                <w:rFonts w:ascii="宋体" w:hAnsi="宋体" w:hint="eastAsia"/>
                <w:kern w:val="0"/>
                <w:sz w:val="15"/>
                <w:szCs w:val="15"/>
              </w:rPr>
              <w:t>3</w:t>
            </w:r>
          </w:p>
        </w:tc>
        <w:tc>
          <w:tcPr>
            <w:tcW w:w="247" w:type="pct"/>
            <w:shd w:val="clear" w:color="000000" w:fill="FFFFFF"/>
            <w:vAlign w:val="center"/>
          </w:tcPr>
          <w:p w:rsidR="001D3135" w:rsidRPr="00302128" w:rsidRDefault="001D3135" w:rsidP="00AE31D0">
            <w:pPr>
              <w:widowControl/>
              <w:snapToGrid w:val="0"/>
              <w:jc w:val="left"/>
              <w:rPr>
                <w:rFonts w:ascii="宋体" w:hAnsi="宋体"/>
                <w:kern w:val="0"/>
                <w:sz w:val="15"/>
                <w:szCs w:val="15"/>
              </w:rPr>
            </w:pPr>
          </w:p>
        </w:tc>
      </w:tr>
      <w:tr w:rsidR="001D3135" w:rsidRPr="00302128" w:rsidTr="00AE31D0">
        <w:trPr>
          <w:trHeight w:val="680"/>
        </w:trPr>
        <w:tc>
          <w:tcPr>
            <w:tcW w:w="394" w:type="pct"/>
            <w:vMerge/>
            <w:vAlign w:val="center"/>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tcPr>
          <w:p w:rsidR="001D3135" w:rsidRPr="00302128" w:rsidRDefault="001D3135" w:rsidP="00AE31D0">
            <w:pPr>
              <w:widowControl/>
              <w:snapToGrid w:val="0"/>
              <w:rPr>
                <w:rFonts w:ascii="宋体" w:hAnsi="宋体" w:cs="宋体"/>
                <w:color w:val="000000"/>
                <w:kern w:val="0"/>
                <w:sz w:val="15"/>
                <w:szCs w:val="15"/>
              </w:rPr>
            </w:pPr>
            <w:r w:rsidRPr="00302128">
              <w:rPr>
                <w:rFonts w:ascii="宋体" w:hAnsi="宋体" w:cs="宋体" w:hint="eastAsia"/>
                <w:color w:val="000000"/>
                <w:kern w:val="0"/>
                <w:sz w:val="15"/>
                <w:szCs w:val="15"/>
              </w:rPr>
              <w:t>扶持基层优秀农技协、科普示范基地、科普带头人</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4</w:t>
            </w:r>
          </w:p>
        </w:tc>
        <w:tc>
          <w:tcPr>
            <w:tcW w:w="2656" w:type="pct"/>
            <w:shd w:val="clear" w:color="000000" w:fill="FFFFFF"/>
            <w:noWrap/>
            <w:vAlign w:val="center"/>
          </w:tcPr>
          <w:p w:rsidR="001D3135" w:rsidRPr="00302128" w:rsidRDefault="001D3135" w:rsidP="00AE31D0">
            <w:pPr>
              <w:snapToGrid w:val="0"/>
              <w:rPr>
                <w:rFonts w:ascii="宋体" w:hAnsi="宋体" w:cs="宋体"/>
                <w:color w:val="000000"/>
                <w:sz w:val="15"/>
                <w:szCs w:val="15"/>
              </w:rPr>
            </w:pPr>
            <w:r w:rsidRPr="00302128">
              <w:rPr>
                <w:rFonts w:hint="eastAsia"/>
                <w:color w:val="000000"/>
                <w:sz w:val="15"/>
                <w:szCs w:val="15"/>
              </w:rPr>
              <w:t>通过惠农兴村计划扶持基层优秀农技协、科普示范基地、科普带头人数量，以表彰通知为准</w:t>
            </w:r>
          </w:p>
        </w:tc>
        <w:tc>
          <w:tcPr>
            <w:tcW w:w="268" w:type="pct"/>
            <w:shd w:val="clear" w:color="000000" w:fill="FFFFFF"/>
            <w:vAlign w:val="center"/>
          </w:tcPr>
          <w:p w:rsidR="001D3135" w:rsidRPr="00302128" w:rsidRDefault="001D3135" w:rsidP="00AE31D0">
            <w:pPr>
              <w:widowControl/>
              <w:snapToGrid w:val="0"/>
              <w:jc w:val="left"/>
              <w:rPr>
                <w:rFonts w:ascii="宋体" w:hAnsi="宋体"/>
                <w:kern w:val="0"/>
                <w:sz w:val="15"/>
                <w:szCs w:val="15"/>
              </w:rPr>
            </w:pPr>
            <w:r>
              <w:rPr>
                <w:rFonts w:ascii="宋体" w:hAnsi="宋体" w:hint="eastAsia"/>
                <w:kern w:val="0"/>
                <w:sz w:val="15"/>
                <w:szCs w:val="15"/>
              </w:rPr>
              <w:t>4</w:t>
            </w:r>
          </w:p>
        </w:tc>
        <w:tc>
          <w:tcPr>
            <w:tcW w:w="247" w:type="pct"/>
            <w:shd w:val="clear" w:color="000000" w:fill="FFFFFF"/>
            <w:vAlign w:val="center"/>
          </w:tcPr>
          <w:p w:rsidR="001D3135" w:rsidRPr="00302128" w:rsidRDefault="001D3135" w:rsidP="00AE31D0">
            <w:pPr>
              <w:widowControl/>
              <w:snapToGrid w:val="0"/>
              <w:jc w:val="left"/>
              <w:rPr>
                <w:rFonts w:ascii="宋体" w:hAnsi="宋体"/>
                <w:kern w:val="0"/>
                <w:sz w:val="15"/>
                <w:szCs w:val="15"/>
              </w:rPr>
            </w:pPr>
          </w:p>
        </w:tc>
      </w:tr>
      <w:tr w:rsidR="001D3135" w:rsidRPr="00302128" w:rsidTr="00AE31D0">
        <w:trPr>
          <w:trHeight w:val="680"/>
        </w:trPr>
        <w:tc>
          <w:tcPr>
            <w:tcW w:w="394" w:type="pct"/>
            <w:vMerge/>
            <w:vAlign w:val="center"/>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tcPr>
          <w:p w:rsidR="001D3135" w:rsidRPr="00302128" w:rsidRDefault="001D3135" w:rsidP="00AE31D0">
            <w:pPr>
              <w:widowControl/>
              <w:snapToGrid w:val="0"/>
              <w:jc w:val="center"/>
              <w:rPr>
                <w:rFonts w:ascii="宋体" w:hAnsi="宋体" w:cs="宋体"/>
                <w:color w:val="000000"/>
                <w:kern w:val="0"/>
                <w:sz w:val="15"/>
                <w:szCs w:val="15"/>
              </w:rPr>
            </w:pPr>
            <w:r w:rsidRPr="00302128">
              <w:rPr>
                <w:rFonts w:ascii="宋体" w:hAnsi="宋体" w:cs="宋体" w:hint="eastAsia"/>
                <w:color w:val="000000"/>
                <w:kern w:val="0"/>
                <w:sz w:val="15"/>
                <w:szCs w:val="15"/>
              </w:rPr>
              <w:t>州市《纲要》实施工作优秀数量</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8</w:t>
            </w:r>
          </w:p>
        </w:tc>
        <w:tc>
          <w:tcPr>
            <w:tcW w:w="2656" w:type="pct"/>
            <w:shd w:val="clear" w:color="000000" w:fill="FFFFFF"/>
            <w:noWrap/>
            <w:vAlign w:val="center"/>
          </w:tcPr>
          <w:p w:rsidR="001D3135" w:rsidRPr="00302128" w:rsidRDefault="001D3135" w:rsidP="00AE31D0">
            <w:pPr>
              <w:snapToGrid w:val="0"/>
              <w:rPr>
                <w:rFonts w:ascii="宋体" w:hAnsi="宋体" w:cs="宋体"/>
                <w:color w:val="000000"/>
                <w:sz w:val="15"/>
                <w:szCs w:val="15"/>
              </w:rPr>
            </w:pPr>
            <w:r w:rsidRPr="00302128">
              <w:rPr>
                <w:rFonts w:hint="eastAsia"/>
                <w:color w:val="000000"/>
                <w:sz w:val="15"/>
                <w:szCs w:val="15"/>
              </w:rPr>
              <w:t>对</w:t>
            </w:r>
            <w:r w:rsidRPr="00302128">
              <w:rPr>
                <w:rFonts w:hint="eastAsia"/>
                <w:color w:val="000000"/>
                <w:sz w:val="15"/>
                <w:szCs w:val="15"/>
              </w:rPr>
              <w:t>16</w:t>
            </w:r>
            <w:r w:rsidRPr="00302128">
              <w:rPr>
                <w:rFonts w:hint="eastAsia"/>
                <w:color w:val="000000"/>
                <w:sz w:val="15"/>
                <w:szCs w:val="15"/>
              </w:rPr>
              <w:t>个州市实施《纲要》工作进行综合考核</w:t>
            </w:r>
          </w:p>
        </w:tc>
        <w:tc>
          <w:tcPr>
            <w:tcW w:w="268" w:type="pct"/>
            <w:shd w:val="clear" w:color="000000" w:fill="FFFFFF"/>
            <w:vAlign w:val="center"/>
          </w:tcPr>
          <w:p w:rsidR="001D3135" w:rsidRPr="00302128" w:rsidRDefault="001D3135" w:rsidP="00AE31D0">
            <w:pPr>
              <w:widowControl/>
              <w:snapToGrid w:val="0"/>
              <w:jc w:val="left"/>
              <w:rPr>
                <w:rFonts w:ascii="宋体" w:hAnsi="宋体"/>
                <w:kern w:val="0"/>
                <w:sz w:val="15"/>
                <w:szCs w:val="15"/>
              </w:rPr>
            </w:pPr>
            <w:r>
              <w:rPr>
                <w:rFonts w:ascii="宋体" w:hAnsi="宋体" w:hint="eastAsia"/>
                <w:kern w:val="0"/>
                <w:sz w:val="15"/>
                <w:szCs w:val="15"/>
              </w:rPr>
              <w:t>8</w:t>
            </w:r>
          </w:p>
        </w:tc>
        <w:tc>
          <w:tcPr>
            <w:tcW w:w="247" w:type="pct"/>
            <w:shd w:val="clear" w:color="000000" w:fill="FFFFFF"/>
            <w:vAlign w:val="center"/>
          </w:tcPr>
          <w:p w:rsidR="001D3135" w:rsidRPr="00302128" w:rsidRDefault="001D3135" w:rsidP="00AE31D0">
            <w:pPr>
              <w:widowControl/>
              <w:snapToGrid w:val="0"/>
              <w:jc w:val="left"/>
              <w:rPr>
                <w:rFonts w:ascii="宋体" w:hAnsi="宋体"/>
                <w:kern w:val="0"/>
                <w:sz w:val="15"/>
                <w:szCs w:val="15"/>
              </w:rPr>
            </w:pPr>
          </w:p>
        </w:tc>
      </w:tr>
      <w:tr w:rsidR="001D3135" w:rsidRPr="00302128" w:rsidTr="00AE31D0">
        <w:trPr>
          <w:trHeight w:val="680"/>
        </w:trPr>
        <w:tc>
          <w:tcPr>
            <w:tcW w:w="394" w:type="pct"/>
            <w:vMerge/>
            <w:vAlign w:val="center"/>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tcPr>
          <w:p w:rsidR="001D3135" w:rsidRPr="00302128" w:rsidRDefault="001D3135" w:rsidP="00AE31D0">
            <w:pPr>
              <w:widowControl/>
              <w:snapToGrid w:val="0"/>
              <w:rPr>
                <w:rFonts w:ascii="宋体" w:hAnsi="宋体" w:cs="宋体"/>
                <w:color w:val="000000"/>
                <w:kern w:val="0"/>
                <w:sz w:val="15"/>
                <w:szCs w:val="15"/>
              </w:rPr>
            </w:pPr>
            <w:r w:rsidRPr="00302128">
              <w:rPr>
                <w:rFonts w:ascii="宋体" w:hAnsi="宋体" w:cs="宋体" w:hint="eastAsia"/>
                <w:color w:val="000000"/>
                <w:kern w:val="0"/>
                <w:sz w:val="15"/>
                <w:szCs w:val="15"/>
              </w:rPr>
              <w:t>科普大篷车运行绩效考核优秀数量</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3</w:t>
            </w:r>
          </w:p>
        </w:tc>
        <w:tc>
          <w:tcPr>
            <w:tcW w:w="2656" w:type="pct"/>
            <w:shd w:val="clear" w:color="000000" w:fill="FFFFFF"/>
            <w:noWrap/>
            <w:vAlign w:val="center"/>
          </w:tcPr>
          <w:p w:rsidR="001D3135" w:rsidRPr="00302128" w:rsidRDefault="001D3135" w:rsidP="00AE31D0">
            <w:pPr>
              <w:snapToGrid w:val="0"/>
              <w:rPr>
                <w:rFonts w:ascii="宋体" w:hAnsi="宋体" w:cs="宋体"/>
                <w:color w:val="000000"/>
                <w:sz w:val="15"/>
                <w:szCs w:val="15"/>
              </w:rPr>
            </w:pPr>
            <w:r w:rsidRPr="00302128">
              <w:rPr>
                <w:rFonts w:hint="eastAsia"/>
                <w:color w:val="000000"/>
                <w:sz w:val="15"/>
                <w:szCs w:val="15"/>
              </w:rPr>
              <w:t>对全省</w:t>
            </w:r>
            <w:r w:rsidRPr="00302128">
              <w:rPr>
                <w:rFonts w:hint="eastAsia"/>
                <w:color w:val="000000"/>
                <w:sz w:val="15"/>
                <w:szCs w:val="15"/>
              </w:rPr>
              <w:t>63</w:t>
            </w:r>
            <w:r w:rsidRPr="00302128">
              <w:rPr>
                <w:rFonts w:hint="eastAsia"/>
                <w:color w:val="000000"/>
                <w:sz w:val="15"/>
                <w:szCs w:val="15"/>
              </w:rPr>
              <w:t>辆科普大篷车运行情况进行考核</w:t>
            </w:r>
          </w:p>
        </w:tc>
        <w:tc>
          <w:tcPr>
            <w:tcW w:w="268" w:type="pct"/>
            <w:shd w:val="clear" w:color="000000" w:fill="FFFFFF"/>
            <w:vAlign w:val="center"/>
          </w:tcPr>
          <w:p w:rsidR="001D3135" w:rsidRPr="00302128" w:rsidRDefault="001D3135" w:rsidP="00AE31D0">
            <w:pPr>
              <w:widowControl/>
              <w:snapToGrid w:val="0"/>
              <w:jc w:val="left"/>
              <w:rPr>
                <w:rFonts w:ascii="宋体" w:hAnsi="宋体"/>
                <w:kern w:val="0"/>
                <w:sz w:val="15"/>
                <w:szCs w:val="15"/>
              </w:rPr>
            </w:pPr>
            <w:r>
              <w:rPr>
                <w:rFonts w:ascii="宋体" w:hAnsi="宋体" w:hint="eastAsia"/>
                <w:kern w:val="0"/>
                <w:sz w:val="15"/>
                <w:szCs w:val="15"/>
              </w:rPr>
              <w:t>3</w:t>
            </w:r>
          </w:p>
        </w:tc>
        <w:tc>
          <w:tcPr>
            <w:tcW w:w="247" w:type="pct"/>
            <w:shd w:val="clear" w:color="000000" w:fill="FFFFFF"/>
            <w:vAlign w:val="center"/>
          </w:tcPr>
          <w:p w:rsidR="001D3135" w:rsidRPr="00302128" w:rsidRDefault="001D3135" w:rsidP="00AE31D0">
            <w:pPr>
              <w:widowControl/>
              <w:snapToGrid w:val="0"/>
              <w:jc w:val="left"/>
              <w:rPr>
                <w:rFonts w:ascii="宋体" w:hAnsi="宋体"/>
                <w:kern w:val="0"/>
                <w:sz w:val="15"/>
                <w:szCs w:val="15"/>
              </w:rPr>
            </w:pPr>
          </w:p>
        </w:tc>
      </w:tr>
      <w:tr w:rsidR="001D3135" w:rsidRPr="00302128" w:rsidTr="00AE31D0">
        <w:trPr>
          <w:trHeight w:val="680"/>
        </w:trPr>
        <w:tc>
          <w:tcPr>
            <w:tcW w:w="394" w:type="pct"/>
            <w:vMerge w:val="restart"/>
            <w:vAlign w:val="center"/>
          </w:tcPr>
          <w:p w:rsidR="001D3135" w:rsidRDefault="001D3135" w:rsidP="00AE31D0">
            <w:pPr>
              <w:snapToGrid w:val="0"/>
              <w:jc w:val="center"/>
              <w:rPr>
                <w:rFonts w:ascii="宋体" w:hAnsi="宋体"/>
                <w:kern w:val="0"/>
                <w:sz w:val="15"/>
                <w:szCs w:val="15"/>
              </w:rPr>
            </w:pPr>
            <w:r w:rsidRPr="00302128">
              <w:rPr>
                <w:rFonts w:ascii="宋体" w:hAnsi="宋体"/>
                <w:kern w:val="0"/>
                <w:sz w:val="15"/>
                <w:szCs w:val="15"/>
              </w:rPr>
              <w:t>效果</w:t>
            </w:r>
          </w:p>
          <w:p w:rsidR="001D3135" w:rsidRPr="00302128" w:rsidRDefault="001D3135" w:rsidP="00AE31D0">
            <w:pPr>
              <w:snapToGrid w:val="0"/>
              <w:jc w:val="center"/>
              <w:rPr>
                <w:rFonts w:ascii="宋体" w:hAnsi="宋体"/>
                <w:kern w:val="0"/>
                <w:sz w:val="15"/>
                <w:szCs w:val="15"/>
              </w:rPr>
            </w:pPr>
            <w:r w:rsidRPr="00302128">
              <w:rPr>
                <w:rFonts w:ascii="宋体" w:hAnsi="宋体"/>
                <w:kern w:val="0"/>
                <w:sz w:val="15"/>
                <w:szCs w:val="15"/>
              </w:rPr>
              <w:t>（20分）</w:t>
            </w:r>
          </w:p>
        </w:tc>
        <w:tc>
          <w:tcPr>
            <w:tcW w:w="508" w:type="pct"/>
            <w:vMerge w:val="restart"/>
            <w:vAlign w:val="center"/>
          </w:tcPr>
          <w:p w:rsidR="001D3135" w:rsidRDefault="001D3135" w:rsidP="00AE31D0">
            <w:pPr>
              <w:snapToGrid w:val="0"/>
              <w:jc w:val="center"/>
              <w:rPr>
                <w:rFonts w:ascii="宋体" w:hAnsi="宋体"/>
                <w:kern w:val="0"/>
                <w:sz w:val="15"/>
                <w:szCs w:val="15"/>
              </w:rPr>
            </w:pPr>
            <w:r w:rsidRPr="00302128">
              <w:rPr>
                <w:rFonts w:ascii="宋体" w:hAnsi="宋体"/>
                <w:kern w:val="0"/>
                <w:sz w:val="15"/>
                <w:szCs w:val="15"/>
              </w:rPr>
              <w:t>项目效益</w:t>
            </w:r>
          </w:p>
          <w:p w:rsidR="001D3135" w:rsidRPr="00302128" w:rsidRDefault="001D3135" w:rsidP="00AE31D0">
            <w:pPr>
              <w:snapToGrid w:val="0"/>
              <w:jc w:val="center"/>
              <w:rPr>
                <w:rFonts w:ascii="宋体" w:hAnsi="宋体"/>
                <w:kern w:val="0"/>
                <w:sz w:val="15"/>
                <w:szCs w:val="15"/>
              </w:rPr>
            </w:pPr>
            <w:r w:rsidRPr="00302128">
              <w:rPr>
                <w:rFonts w:ascii="宋体" w:hAnsi="宋体"/>
                <w:kern w:val="0"/>
                <w:sz w:val="15"/>
                <w:szCs w:val="15"/>
              </w:rPr>
              <w:t>（</w:t>
            </w:r>
            <w:r w:rsidRPr="00302128">
              <w:rPr>
                <w:rFonts w:ascii="宋体" w:hAnsi="宋体" w:hint="eastAsia"/>
                <w:kern w:val="0"/>
                <w:sz w:val="15"/>
                <w:szCs w:val="15"/>
              </w:rPr>
              <w:t>15</w:t>
            </w:r>
            <w:r w:rsidRPr="00302128">
              <w:rPr>
                <w:rFonts w:ascii="宋体" w:hAnsi="宋体"/>
                <w:kern w:val="0"/>
                <w:sz w:val="15"/>
                <w:szCs w:val="15"/>
              </w:rPr>
              <w:t>分）</w:t>
            </w:r>
          </w:p>
        </w:tc>
        <w:tc>
          <w:tcPr>
            <w:tcW w:w="653" w:type="pct"/>
            <w:shd w:val="clear" w:color="000000" w:fill="FFFFFF"/>
            <w:vAlign w:val="center"/>
          </w:tcPr>
          <w:p w:rsidR="001D3135" w:rsidRPr="00302128" w:rsidRDefault="001D3135" w:rsidP="00AE31D0">
            <w:pPr>
              <w:snapToGrid w:val="0"/>
              <w:jc w:val="center"/>
              <w:rPr>
                <w:rFonts w:ascii="宋体" w:hAnsi="宋体" w:cs="宋体"/>
                <w:color w:val="000000"/>
                <w:kern w:val="0"/>
                <w:sz w:val="15"/>
                <w:szCs w:val="15"/>
              </w:rPr>
            </w:pPr>
            <w:r w:rsidRPr="00302128">
              <w:rPr>
                <w:rFonts w:ascii="宋体" w:hAnsi="宋体"/>
                <w:kern w:val="0"/>
                <w:sz w:val="15"/>
                <w:szCs w:val="15"/>
              </w:rPr>
              <w:t>经济效益</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3</w:t>
            </w:r>
          </w:p>
        </w:tc>
        <w:tc>
          <w:tcPr>
            <w:tcW w:w="2656" w:type="pct"/>
            <w:shd w:val="clear" w:color="000000" w:fill="FFFFFF"/>
            <w:noWrap/>
            <w:vAlign w:val="center"/>
          </w:tcPr>
          <w:p w:rsidR="001D3135" w:rsidRPr="00302128" w:rsidRDefault="001D3135" w:rsidP="00AE31D0">
            <w:pPr>
              <w:snapToGrid w:val="0"/>
              <w:rPr>
                <w:rFonts w:ascii="宋体" w:hAnsi="宋体" w:cs="宋体"/>
                <w:kern w:val="0"/>
                <w:sz w:val="15"/>
                <w:szCs w:val="15"/>
              </w:rPr>
            </w:pPr>
            <w:r w:rsidRPr="00302128">
              <w:rPr>
                <w:rFonts w:ascii="宋体" w:hAnsi="宋体" w:cs="宋体" w:hint="eastAsia"/>
                <w:kern w:val="0"/>
                <w:sz w:val="15"/>
                <w:szCs w:val="15"/>
              </w:rPr>
              <w:t>通过科普示范和技术培训，项目促进当地（以项目覆盖到的最大行政区域作为测算单位）农民增收。</w:t>
            </w:r>
          </w:p>
        </w:tc>
        <w:tc>
          <w:tcPr>
            <w:tcW w:w="268" w:type="pct"/>
            <w:shd w:val="clear" w:color="000000" w:fill="FFFFFF"/>
            <w:vAlign w:val="center"/>
          </w:tcPr>
          <w:p w:rsidR="001D3135" w:rsidRPr="00302128" w:rsidRDefault="001D3135" w:rsidP="00AE31D0">
            <w:pPr>
              <w:widowControl/>
              <w:snapToGrid w:val="0"/>
              <w:jc w:val="left"/>
              <w:rPr>
                <w:rFonts w:ascii="宋体" w:hAnsi="宋体"/>
                <w:kern w:val="0"/>
                <w:sz w:val="15"/>
                <w:szCs w:val="15"/>
              </w:rPr>
            </w:pPr>
            <w:r>
              <w:rPr>
                <w:rFonts w:ascii="宋体" w:hAnsi="宋体" w:hint="eastAsia"/>
                <w:kern w:val="0"/>
                <w:sz w:val="15"/>
                <w:szCs w:val="15"/>
              </w:rPr>
              <w:t>2</w:t>
            </w:r>
          </w:p>
        </w:tc>
        <w:tc>
          <w:tcPr>
            <w:tcW w:w="247" w:type="pct"/>
            <w:shd w:val="clear" w:color="000000" w:fill="FFFFFF"/>
            <w:vAlign w:val="center"/>
          </w:tcPr>
          <w:p w:rsidR="001D3135" w:rsidRPr="00302128" w:rsidRDefault="001D3135" w:rsidP="00AE31D0">
            <w:pPr>
              <w:widowControl/>
              <w:snapToGrid w:val="0"/>
              <w:jc w:val="left"/>
              <w:rPr>
                <w:rFonts w:ascii="宋体" w:hAnsi="宋体"/>
                <w:kern w:val="0"/>
                <w:sz w:val="15"/>
                <w:szCs w:val="15"/>
              </w:rPr>
            </w:pPr>
          </w:p>
        </w:tc>
      </w:tr>
      <w:tr w:rsidR="001D3135" w:rsidRPr="00302128" w:rsidTr="00AE31D0">
        <w:trPr>
          <w:trHeight w:val="680"/>
        </w:trPr>
        <w:tc>
          <w:tcPr>
            <w:tcW w:w="394"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公民科学素质</w:t>
            </w:r>
            <w:r>
              <w:rPr>
                <w:rFonts w:ascii="宋体" w:hAnsi="宋体" w:hint="eastAsia"/>
                <w:kern w:val="0"/>
                <w:sz w:val="15"/>
                <w:szCs w:val="15"/>
              </w:rPr>
              <w:br/>
            </w:r>
            <w:r w:rsidRPr="00302128">
              <w:rPr>
                <w:rFonts w:ascii="宋体" w:hAnsi="宋体"/>
                <w:kern w:val="0"/>
                <w:sz w:val="15"/>
                <w:szCs w:val="15"/>
              </w:rPr>
              <w:t>提升</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hint="eastAsia"/>
                <w:kern w:val="0"/>
                <w:sz w:val="15"/>
                <w:szCs w:val="15"/>
              </w:rPr>
              <w:t>4</w:t>
            </w:r>
          </w:p>
        </w:tc>
        <w:tc>
          <w:tcPr>
            <w:tcW w:w="2656" w:type="pct"/>
            <w:shd w:val="clear" w:color="000000" w:fill="FFFFFF"/>
            <w:noWrap/>
            <w:vAlign w:val="center"/>
          </w:tcPr>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通过项目实施当地公民科学素质提升情况。</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4</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680"/>
        </w:trPr>
        <w:tc>
          <w:tcPr>
            <w:tcW w:w="394"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hideMark/>
          </w:tcPr>
          <w:p w:rsidR="001D3135" w:rsidRPr="00302128" w:rsidRDefault="001D3135" w:rsidP="00AE31D0">
            <w:pPr>
              <w:snapToGrid w:val="0"/>
              <w:jc w:val="center"/>
              <w:rPr>
                <w:rFonts w:ascii="宋体" w:hAnsi="宋体"/>
                <w:kern w:val="0"/>
                <w:sz w:val="15"/>
                <w:szCs w:val="15"/>
              </w:rPr>
            </w:pPr>
            <w:r w:rsidRPr="00302128">
              <w:rPr>
                <w:rFonts w:ascii="宋体" w:hAnsi="宋体"/>
                <w:kern w:val="0"/>
                <w:sz w:val="15"/>
                <w:szCs w:val="15"/>
              </w:rPr>
              <w:t>云南省开展科普工作取得的成绩</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5</w:t>
            </w:r>
          </w:p>
        </w:tc>
        <w:tc>
          <w:tcPr>
            <w:tcW w:w="2656" w:type="pct"/>
            <w:shd w:val="clear" w:color="000000" w:fill="FFFFFF"/>
            <w:noWrap/>
            <w:vAlign w:val="center"/>
          </w:tcPr>
          <w:p w:rsidR="001D3135" w:rsidRPr="00302128" w:rsidRDefault="001D3135" w:rsidP="00AE31D0">
            <w:pPr>
              <w:snapToGrid w:val="0"/>
              <w:rPr>
                <w:rFonts w:ascii="宋体" w:hAnsi="宋体" w:cs="宋体"/>
                <w:kern w:val="0"/>
                <w:sz w:val="15"/>
                <w:szCs w:val="15"/>
              </w:rPr>
            </w:pPr>
            <w:r w:rsidRPr="00302128">
              <w:rPr>
                <w:rFonts w:ascii="宋体" w:hAnsi="宋体" w:cs="宋体" w:hint="eastAsia"/>
                <w:kern w:val="0"/>
                <w:sz w:val="15"/>
                <w:szCs w:val="15"/>
              </w:rPr>
              <w:t>通过云南省科技普及工作在行业内的认可</w:t>
            </w:r>
            <w:proofErr w:type="gramStart"/>
            <w:r w:rsidRPr="00302128">
              <w:rPr>
                <w:rFonts w:ascii="宋体" w:hAnsi="宋体" w:cs="宋体" w:hint="eastAsia"/>
                <w:kern w:val="0"/>
                <w:sz w:val="15"/>
                <w:szCs w:val="15"/>
              </w:rPr>
              <w:t>度反映</w:t>
            </w:r>
            <w:proofErr w:type="gramEnd"/>
            <w:r w:rsidRPr="00302128">
              <w:rPr>
                <w:rFonts w:ascii="宋体" w:hAnsi="宋体" w:cs="宋体" w:hint="eastAsia"/>
                <w:kern w:val="0"/>
                <w:sz w:val="15"/>
                <w:szCs w:val="15"/>
              </w:rPr>
              <w:t>项目的完成效果。</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4</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680"/>
        </w:trPr>
        <w:tc>
          <w:tcPr>
            <w:tcW w:w="394" w:type="pct"/>
            <w:vMerge/>
            <w:vAlign w:val="center"/>
          </w:tcPr>
          <w:p w:rsidR="001D3135" w:rsidRPr="00302128" w:rsidRDefault="001D3135" w:rsidP="00AE31D0">
            <w:pPr>
              <w:widowControl/>
              <w:snapToGrid w:val="0"/>
              <w:jc w:val="center"/>
              <w:rPr>
                <w:rFonts w:ascii="宋体" w:hAnsi="宋体"/>
                <w:kern w:val="0"/>
                <w:sz w:val="15"/>
                <w:szCs w:val="15"/>
              </w:rPr>
            </w:pPr>
          </w:p>
        </w:tc>
        <w:tc>
          <w:tcPr>
            <w:tcW w:w="508" w:type="pct"/>
            <w:vMerge/>
            <w:vAlign w:val="center"/>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可持续影响</w:t>
            </w:r>
          </w:p>
        </w:tc>
        <w:tc>
          <w:tcPr>
            <w:tcW w:w="274" w:type="pct"/>
            <w:shd w:val="clear" w:color="000000" w:fill="FFFFFF"/>
            <w:noWrap/>
            <w:vAlign w:val="center"/>
          </w:tcPr>
          <w:p w:rsidR="001D3135" w:rsidRPr="00302128" w:rsidRDefault="001D3135" w:rsidP="00AE31D0">
            <w:pPr>
              <w:snapToGrid w:val="0"/>
              <w:jc w:val="center"/>
              <w:rPr>
                <w:rFonts w:ascii="宋体" w:hAnsi="宋体"/>
                <w:kern w:val="0"/>
                <w:sz w:val="15"/>
                <w:szCs w:val="15"/>
              </w:rPr>
            </w:pPr>
            <w:r w:rsidRPr="00302128">
              <w:rPr>
                <w:rFonts w:ascii="宋体" w:hAnsi="宋体" w:hint="eastAsia"/>
                <w:kern w:val="0"/>
                <w:sz w:val="15"/>
                <w:szCs w:val="15"/>
              </w:rPr>
              <w:t>3</w:t>
            </w:r>
          </w:p>
        </w:tc>
        <w:tc>
          <w:tcPr>
            <w:tcW w:w="2656" w:type="pct"/>
            <w:shd w:val="clear" w:color="000000" w:fill="FFFFFF"/>
            <w:noWrap/>
            <w:vAlign w:val="center"/>
          </w:tcPr>
          <w:p w:rsidR="001D3135" w:rsidRPr="00302128" w:rsidRDefault="001D3135" w:rsidP="00AE31D0">
            <w:pPr>
              <w:snapToGrid w:val="0"/>
              <w:rPr>
                <w:rFonts w:ascii="宋体" w:hAnsi="宋体" w:cs="宋体"/>
                <w:kern w:val="0"/>
                <w:sz w:val="15"/>
                <w:szCs w:val="15"/>
              </w:rPr>
            </w:pPr>
            <w:r w:rsidRPr="00302128">
              <w:rPr>
                <w:rFonts w:ascii="宋体" w:hAnsi="宋体" w:cs="宋体" w:hint="eastAsia"/>
                <w:kern w:val="0"/>
                <w:sz w:val="15"/>
                <w:szCs w:val="15"/>
              </w:rPr>
              <w:t>项目后续运行及成效发挥的可持续影响情况。</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3</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680"/>
        </w:trPr>
        <w:tc>
          <w:tcPr>
            <w:tcW w:w="394" w:type="pct"/>
            <w:vMerge/>
            <w:vAlign w:val="center"/>
            <w:hideMark/>
          </w:tcPr>
          <w:p w:rsidR="001D3135" w:rsidRPr="00302128" w:rsidRDefault="001D3135" w:rsidP="00AE31D0">
            <w:pPr>
              <w:widowControl/>
              <w:snapToGrid w:val="0"/>
              <w:jc w:val="center"/>
              <w:rPr>
                <w:rFonts w:ascii="宋体" w:hAnsi="宋体"/>
                <w:kern w:val="0"/>
                <w:sz w:val="15"/>
                <w:szCs w:val="15"/>
              </w:rPr>
            </w:pPr>
          </w:p>
        </w:tc>
        <w:tc>
          <w:tcPr>
            <w:tcW w:w="508" w:type="pct"/>
            <w:vAlign w:val="center"/>
            <w:hideMark/>
          </w:tcPr>
          <w:p w:rsidR="001D3135" w:rsidRPr="00302128" w:rsidRDefault="001D3135" w:rsidP="00AE31D0">
            <w:pPr>
              <w:snapToGrid w:val="0"/>
              <w:jc w:val="center"/>
              <w:rPr>
                <w:rFonts w:ascii="宋体" w:hAnsi="宋体"/>
                <w:kern w:val="0"/>
                <w:sz w:val="15"/>
                <w:szCs w:val="15"/>
              </w:rPr>
            </w:pPr>
            <w:r w:rsidRPr="00302128">
              <w:rPr>
                <w:rFonts w:ascii="宋体" w:hAnsi="宋体"/>
                <w:kern w:val="0"/>
                <w:sz w:val="15"/>
                <w:szCs w:val="15"/>
              </w:rPr>
              <w:t>社会公众或服务对象满意度</w:t>
            </w:r>
            <w:r w:rsidRPr="00302128">
              <w:rPr>
                <w:rFonts w:ascii="宋体" w:hAnsi="宋体" w:hint="eastAsia"/>
                <w:kern w:val="0"/>
                <w:sz w:val="15"/>
                <w:szCs w:val="15"/>
              </w:rPr>
              <w:t>（5分）</w:t>
            </w:r>
          </w:p>
        </w:tc>
        <w:tc>
          <w:tcPr>
            <w:tcW w:w="653" w:type="pct"/>
            <w:shd w:val="clear" w:color="000000" w:fill="FFFFFF"/>
            <w:vAlign w:val="center"/>
            <w:hideMark/>
          </w:tcPr>
          <w:p w:rsidR="001D3135" w:rsidRPr="00302128" w:rsidRDefault="001D3135" w:rsidP="00AE31D0">
            <w:pPr>
              <w:widowControl/>
              <w:snapToGrid w:val="0"/>
              <w:jc w:val="center"/>
              <w:rPr>
                <w:rFonts w:ascii="宋体" w:hAnsi="宋体" w:cs="宋体"/>
                <w:color w:val="000000"/>
                <w:kern w:val="0"/>
                <w:sz w:val="15"/>
                <w:szCs w:val="15"/>
              </w:rPr>
            </w:pPr>
            <w:r w:rsidRPr="00302128">
              <w:rPr>
                <w:rFonts w:ascii="宋体" w:hAnsi="宋体" w:cs="宋体" w:hint="eastAsia"/>
                <w:color w:val="000000"/>
                <w:kern w:val="0"/>
                <w:sz w:val="15"/>
                <w:szCs w:val="15"/>
              </w:rPr>
              <w:t>科普公共服务受众满意度</w:t>
            </w: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5</w:t>
            </w:r>
          </w:p>
        </w:tc>
        <w:tc>
          <w:tcPr>
            <w:tcW w:w="2656" w:type="pct"/>
            <w:shd w:val="clear" w:color="000000" w:fill="FFFFFF"/>
            <w:noWrap/>
            <w:vAlign w:val="center"/>
          </w:tcPr>
          <w:p w:rsidR="001D3135" w:rsidRPr="00302128" w:rsidRDefault="001D3135" w:rsidP="00AE31D0">
            <w:pPr>
              <w:widowControl/>
              <w:snapToGrid w:val="0"/>
              <w:rPr>
                <w:rFonts w:ascii="宋体" w:hAnsi="宋体" w:cs="宋体"/>
                <w:kern w:val="0"/>
                <w:sz w:val="15"/>
                <w:szCs w:val="15"/>
              </w:rPr>
            </w:pPr>
            <w:r w:rsidRPr="00302128">
              <w:rPr>
                <w:rFonts w:ascii="宋体" w:hAnsi="宋体" w:cs="宋体" w:hint="eastAsia"/>
                <w:kern w:val="0"/>
                <w:sz w:val="15"/>
                <w:szCs w:val="15"/>
              </w:rPr>
              <w:t>参加各类科普活动、培训、讲座的受众满意度。</w:t>
            </w:r>
          </w:p>
        </w:tc>
        <w:tc>
          <w:tcPr>
            <w:tcW w:w="268" w:type="pct"/>
            <w:shd w:val="clear" w:color="000000" w:fill="FFFFFF"/>
            <w:vAlign w:val="center"/>
          </w:tcPr>
          <w:p w:rsidR="001D3135" w:rsidRPr="00302128" w:rsidRDefault="001D3135" w:rsidP="00AE31D0">
            <w:pPr>
              <w:snapToGrid w:val="0"/>
              <w:rPr>
                <w:rFonts w:ascii="宋体" w:hAnsi="宋体"/>
                <w:sz w:val="15"/>
                <w:szCs w:val="15"/>
              </w:rPr>
            </w:pPr>
            <w:r>
              <w:rPr>
                <w:rFonts w:ascii="宋体" w:hAnsi="宋体" w:hint="eastAsia"/>
                <w:sz w:val="15"/>
                <w:szCs w:val="15"/>
              </w:rPr>
              <w:t>5</w:t>
            </w:r>
          </w:p>
        </w:tc>
        <w:tc>
          <w:tcPr>
            <w:tcW w:w="247" w:type="pct"/>
            <w:shd w:val="clear" w:color="000000" w:fill="FFFFFF"/>
            <w:vAlign w:val="center"/>
          </w:tcPr>
          <w:p w:rsidR="001D3135" w:rsidRPr="00302128" w:rsidRDefault="001D3135" w:rsidP="00AE31D0">
            <w:pPr>
              <w:snapToGrid w:val="0"/>
              <w:rPr>
                <w:rFonts w:ascii="宋体" w:hAnsi="宋体"/>
                <w:sz w:val="15"/>
                <w:szCs w:val="15"/>
              </w:rPr>
            </w:pPr>
          </w:p>
        </w:tc>
      </w:tr>
      <w:tr w:rsidR="001D3135" w:rsidRPr="00302128" w:rsidTr="00AE31D0">
        <w:trPr>
          <w:trHeight w:val="680"/>
        </w:trPr>
        <w:tc>
          <w:tcPr>
            <w:tcW w:w="39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总分</w:t>
            </w:r>
          </w:p>
        </w:tc>
        <w:tc>
          <w:tcPr>
            <w:tcW w:w="508"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p>
        </w:tc>
        <w:tc>
          <w:tcPr>
            <w:tcW w:w="653" w:type="pct"/>
            <w:shd w:val="clear" w:color="000000" w:fill="FFFFFF"/>
            <w:noWrap/>
            <w:vAlign w:val="center"/>
            <w:hideMark/>
          </w:tcPr>
          <w:p w:rsidR="001D3135" w:rsidRPr="00302128" w:rsidRDefault="001D3135" w:rsidP="00AE31D0">
            <w:pPr>
              <w:widowControl/>
              <w:snapToGrid w:val="0"/>
              <w:jc w:val="center"/>
              <w:rPr>
                <w:rFonts w:ascii="宋体" w:hAnsi="宋体" w:cs="宋体"/>
                <w:color w:val="000000"/>
                <w:kern w:val="0"/>
                <w:sz w:val="15"/>
                <w:szCs w:val="15"/>
              </w:rPr>
            </w:pPr>
          </w:p>
        </w:tc>
        <w:tc>
          <w:tcPr>
            <w:tcW w:w="274" w:type="pct"/>
            <w:shd w:val="clear" w:color="000000" w:fill="FFFFFF"/>
            <w:noWrap/>
            <w:vAlign w:val="center"/>
            <w:hideMark/>
          </w:tcPr>
          <w:p w:rsidR="001D3135" w:rsidRPr="00302128" w:rsidRDefault="001D3135" w:rsidP="00AE31D0">
            <w:pPr>
              <w:widowControl/>
              <w:snapToGrid w:val="0"/>
              <w:jc w:val="center"/>
              <w:rPr>
                <w:rFonts w:ascii="宋体" w:hAnsi="宋体"/>
                <w:kern w:val="0"/>
                <w:sz w:val="15"/>
                <w:szCs w:val="15"/>
              </w:rPr>
            </w:pPr>
            <w:r w:rsidRPr="00302128">
              <w:rPr>
                <w:rFonts w:ascii="宋体" w:hAnsi="宋体"/>
                <w:kern w:val="0"/>
                <w:sz w:val="15"/>
                <w:szCs w:val="15"/>
              </w:rPr>
              <w:t>100</w:t>
            </w:r>
          </w:p>
        </w:tc>
        <w:tc>
          <w:tcPr>
            <w:tcW w:w="2656" w:type="pct"/>
            <w:shd w:val="clear" w:color="000000" w:fill="FFFFFF"/>
            <w:noWrap/>
            <w:vAlign w:val="center"/>
          </w:tcPr>
          <w:p w:rsidR="001D3135" w:rsidRPr="00302128" w:rsidRDefault="001D3135" w:rsidP="00AE31D0">
            <w:pPr>
              <w:snapToGrid w:val="0"/>
              <w:rPr>
                <w:rFonts w:ascii="宋体" w:hAnsi="宋体"/>
                <w:sz w:val="15"/>
                <w:szCs w:val="15"/>
              </w:rPr>
            </w:pPr>
          </w:p>
        </w:tc>
        <w:tc>
          <w:tcPr>
            <w:tcW w:w="268" w:type="pct"/>
            <w:shd w:val="clear" w:color="000000" w:fill="FFFFFF"/>
            <w:vAlign w:val="center"/>
          </w:tcPr>
          <w:p w:rsidR="001D3135" w:rsidRPr="00302128" w:rsidRDefault="001D3135" w:rsidP="00AE31D0">
            <w:pPr>
              <w:widowControl/>
              <w:snapToGrid w:val="0"/>
              <w:jc w:val="center"/>
              <w:rPr>
                <w:rFonts w:ascii="宋体" w:hAnsi="宋体"/>
                <w:kern w:val="0"/>
                <w:sz w:val="15"/>
                <w:szCs w:val="15"/>
              </w:rPr>
            </w:pPr>
            <w:r>
              <w:rPr>
                <w:rFonts w:ascii="宋体" w:hAnsi="宋体" w:hint="eastAsia"/>
                <w:kern w:val="0"/>
                <w:sz w:val="15"/>
                <w:szCs w:val="15"/>
              </w:rPr>
              <w:t>96</w:t>
            </w:r>
            <w:bookmarkStart w:id="0" w:name="_GoBack"/>
            <w:bookmarkEnd w:id="0"/>
          </w:p>
        </w:tc>
        <w:tc>
          <w:tcPr>
            <w:tcW w:w="247" w:type="pct"/>
            <w:shd w:val="clear" w:color="000000" w:fill="FFFFFF"/>
            <w:vAlign w:val="center"/>
          </w:tcPr>
          <w:p w:rsidR="001D3135" w:rsidRPr="00302128" w:rsidRDefault="001D3135" w:rsidP="00AE31D0">
            <w:pPr>
              <w:widowControl/>
              <w:snapToGrid w:val="0"/>
              <w:jc w:val="center"/>
              <w:rPr>
                <w:rFonts w:ascii="宋体" w:hAnsi="宋体"/>
                <w:kern w:val="0"/>
                <w:sz w:val="15"/>
                <w:szCs w:val="15"/>
              </w:rPr>
            </w:pPr>
          </w:p>
        </w:tc>
      </w:tr>
    </w:tbl>
    <w:p w:rsidR="00820846" w:rsidRDefault="00820846"/>
    <w:sectPr w:rsidR="0082084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文鼎CS大宋">
    <w:altName w:val="Arial Unicode MS"/>
    <w:charset w:val="86"/>
    <w:family w:val="modern"/>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3135"/>
    <w:rsid w:val="001D3135"/>
    <w:rsid w:val="008208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313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313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327</Words>
  <Characters>1869</Characters>
  <Application>Microsoft Office Word</Application>
  <DocSecurity>0</DocSecurity>
  <Lines>15</Lines>
  <Paragraphs>4</Paragraphs>
  <ScaleCrop>false</ScaleCrop>
  <Company>Microsoft</Company>
  <LinksUpToDate>false</LinksUpToDate>
  <CharactersWithSpaces>2192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dc:creator>
  <cp:lastModifiedBy>windows</cp:lastModifiedBy>
  <cp:revision>1</cp:revision>
  <dcterms:created xsi:type="dcterms:W3CDTF">2017-06-07T07:55:00Z</dcterms:created>
  <dcterms:modified xsi:type="dcterms:W3CDTF">2017-06-07T07:59:00Z</dcterms:modified>
</cp:coreProperties>
</file>