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opLinePunct/>
        <w:spacing w:before="291" w:beforeLines="50" w:after="291" w:afterLines="50"/>
        <w:jc w:val="center"/>
        <w:rPr>
          <w:rFonts w:hint="eastAsia" w:ascii="文鼎CS大宋" w:hAnsi="宋体" w:eastAsia="文鼎CS大宋"/>
          <w:sz w:val="44"/>
          <w:szCs w:val="44"/>
        </w:rPr>
      </w:pPr>
      <w:bookmarkStart w:id="0" w:name="_GoBack"/>
      <w:r>
        <w:rPr>
          <w:rFonts w:hint="eastAsia" w:ascii="文鼎CS大宋" w:hAnsi="宋体" w:eastAsia="文鼎CS大宋"/>
          <w:sz w:val="44"/>
          <w:szCs w:val="44"/>
        </w:rPr>
        <w:t>培</w:t>
      </w:r>
      <w:r>
        <w:rPr>
          <w:rFonts w:hint="eastAsia" w:ascii="宋体" w:hAnsi="宋体" w:cs="宋体"/>
          <w:sz w:val="44"/>
          <w:szCs w:val="44"/>
        </w:rPr>
        <w:t>　</w:t>
      </w:r>
      <w:r>
        <w:rPr>
          <w:rFonts w:hint="eastAsia" w:ascii="文鼎CS大宋" w:hAnsi="宋体" w:eastAsia="文鼎CS大宋"/>
          <w:sz w:val="44"/>
          <w:szCs w:val="44"/>
        </w:rPr>
        <w:t>训</w:t>
      </w:r>
      <w:r>
        <w:rPr>
          <w:rFonts w:hint="eastAsia" w:ascii="宋体" w:hAnsi="宋体" w:cs="宋体"/>
          <w:sz w:val="44"/>
          <w:szCs w:val="44"/>
        </w:rPr>
        <w:t>　</w:t>
      </w:r>
      <w:r>
        <w:rPr>
          <w:rFonts w:hint="eastAsia" w:ascii="文鼎CS大宋" w:hAnsi="宋体" w:eastAsia="文鼎CS大宋"/>
          <w:sz w:val="44"/>
          <w:szCs w:val="44"/>
        </w:rPr>
        <w:t>回</w:t>
      </w:r>
      <w:r>
        <w:rPr>
          <w:rFonts w:hint="eastAsia" w:ascii="宋体" w:hAnsi="宋体" w:cs="宋体"/>
          <w:sz w:val="44"/>
          <w:szCs w:val="44"/>
        </w:rPr>
        <w:t>　</w:t>
      </w:r>
      <w:r>
        <w:rPr>
          <w:rFonts w:hint="eastAsia" w:ascii="文鼎CS大宋" w:hAnsi="宋体" w:eastAsia="文鼎CS大宋"/>
          <w:sz w:val="44"/>
          <w:szCs w:val="44"/>
        </w:rPr>
        <w:t>执</w:t>
      </w:r>
      <w:bookmarkEnd w:id="0"/>
    </w:p>
    <w:p>
      <w:pPr>
        <w:topLinePunct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填报单位：</w:t>
      </w:r>
    </w:p>
    <w:tbl>
      <w:tblPr>
        <w:tblStyle w:val="4"/>
        <w:tblW w:w="1377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766"/>
        <w:gridCol w:w="1276"/>
        <w:gridCol w:w="709"/>
        <w:gridCol w:w="2338"/>
        <w:gridCol w:w="2339"/>
        <w:gridCol w:w="1587"/>
        <w:gridCol w:w="1587"/>
        <w:gridCol w:w="1587"/>
        <w:gridCol w:w="15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766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华文楷体"/>
                <w:sz w:val="28"/>
                <w:szCs w:val="28"/>
              </w:rPr>
            </w:pPr>
            <w:r>
              <w:rPr>
                <w:rFonts w:hint="eastAsia" w:ascii="宋体" w:hAnsi="宋体" w:eastAsia="华文楷体"/>
                <w:sz w:val="28"/>
                <w:szCs w:val="28"/>
              </w:rPr>
              <w:t>序号</w:t>
            </w:r>
          </w:p>
        </w:tc>
        <w:tc>
          <w:tcPr>
            <w:tcW w:w="1276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华文楷体"/>
                <w:sz w:val="28"/>
                <w:szCs w:val="28"/>
              </w:rPr>
            </w:pPr>
            <w:r>
              <w:rPr>
                <w:rFonts w:hint="eastAsia" w:ascii="宋体" w:hAnsi="宋体" w:eastAsia="华文楷体"/>
                <w:sz w:val="28"/>
                <w:szCs w:val="28"/>
              </w:rPr>
              <w:t>姓　名</w:t>
            </w:r>
          </w:p>
        </w:tc>
        <w:tc>
          <w:tcPr>
            <w:tcW w:w="709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华文楷体"/>
                <w:sz w:val="28"/>
                <w:szCs w:val="28"/>
              </w:rPr>
            </w:pPr>
            <w:r>
              <w:rPr>
                <w:rFonts w:hint="eastAsia" w:ascii="宋体" w:hAnsi="宋体" w:eastAsia="华文楷体"/>
                <w:sz w:val="28"/>
                <w:szCs w:val="28"/>
              </w:rPr>
              <w:t>性别</w:t>
            </w:r>
          </w:p>
        </w:tc>
        <w:tc>
          <w:tcPr>
            <w:tcW w:w="2338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华文楷体"/>
                <w:sz w:val="28"/>
                <w:szCs w:val="28"/>
              </w:rPr>
            </w:pPr>
            <w:r>
              <w:rPr>
                <w:rFonts w:hint="eastAsia" w:ascii="宋体" w:hAnsi="宋体" w:eastAsia="华文楷体"/>
                <w:sz w:val="28"/>
                <w:szCs w:val="28"/>
              </w:rPr>
              <w:t>工作单位及职务</w:t>
            </w:r>
          </w:p>
        </w:tc>
        <w:tc>
          <w:tcPr>
            <w:tcW w:w="2339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华文楷体"/>
                <w:sz w:val="28"/>
                <w:szCs w:val="28"/>
              </w:rPr>
            </w:pPr>
            <w:r>
              <w:rPr>
                <w:rFonts w:hint="eastAsia" w:ascii="宋体" w:hAnsi="宋体" w:eastAsia="华文楷体"/>
                <w:sz w:val="28"/>
                <w:szCs w:val="28"/>
              </w:rPr>
              <w:t>通讯地址</w:t>
            </w:r>
          </w:p>
        </w:tc>
        <w:tc>
          <w:tcPr>
            <w:tcW w:w="1587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华文楷体"/>
                <w:sz w:val="28"/>
                <w:szCs w:val="28"/>
              </w:rPr>
            </w:pPr>
            <w:r>
              <w:rPr>
                <w:rFonts w:hint="eastAsia" w:ascii="宋体" w:hAnsi="宋体" w:eastAsia="华文楷体"/>
                <w:sz w:val="28"/>
                <w:szCs w:val="28"/>
              </w:rPr>
              <w:t>联系电话</w:t>
            </w:r>
          </w:p>
        </w:tc>
        <w:tc>
          <w:tcPr>
            <w:tcW w:w="1587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华文楷体"/>
                <w:sz w:val="28"/>
                <w:szCs w:val="28"/>
              </w:rPr>
            </w:pPr>
            <w:r>
              <w:rPr>
                <w:rFonts w:hint="eastAsia" w:ascii="宋体" w:hAnsi="宋体" w:eastAsia="华文楷体"/>
                <w:sz w:val="28"/>
                <w:szCs w:val="28"/>
              </w:rPr>
              <w:t>手　机</w:t>
            </w:r>
          </w:p>
        </w:tc>
        <w:tc>
          <w:tcPr>
            <w:tcW w:w="1587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华文楷体"/>
                <w:sz w:val="28"/>
                <w:szCs w:val="28"/>
              </w:rPr>
            </w:pPr>
            <w:r>
              <w:rPr>
                <w:rFonts w:hint="eastAsia" w:ascii="宋体" w:hAnsi="宋体" w:eastAsia="华文楷体"/>
                <w:sz w:val="28"/>
                <w:szCs w:val="28"/>
              </w:rPr>
              <w:t>传　真</w:t>
            </w:r>
          </w:p>
        </w:tc>
        <w:tc>
          <w:tcPr>
            <w:tcW w:w="1587" w:type="dxa"/>
            <w:vAlign w:val="center"/>
          </w:tcPr>
          <w:p>
            <w:pPr>
              <w:snapToGrid w:val="0"/>
              <w:jc w:val="center"/>
              <w:rPr>
                <w:rFonts w:ascii="宋体" w:hAnsi="宋体" w:eastAsia="华文楷体"/>
                <w:sz w:val="28"/>
                <w:szCs w:val="28"/>
              </w:rPr>
            </w:pPr>
            <w:r>
              <w:rPr>
                <w:rFonts w:hint="eastAsia" w:ascii="宋体" w:hAnsi="宋体" w:eastAsia="华文楷体"/>
                <w:sz w:val="28"/>
                <w:szCs w:val="28"/>
              </w:rPr>
              <w:t>电子信箱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766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2338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766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2338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766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3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2338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766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4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2338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766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2338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766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6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2338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766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7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2338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766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8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2338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01414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2016-11-22T07:28:40Z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