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pStyle w:val="4"/>
        <w:ind w:firstLine="0" w:firstLineChars="0"/>
        <w:jc w:val="righ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样表</w:t>
      </w:r>
    </w:p>
    <w:p>
      <w:pPr>
        <w:spacing w:before="289" w:beforeLines="50" w:line="460" w:lineRule="atLeast"/>
        <w:jc w:val="center"/>
        <w:rPr>
          <w:rFonts w:hint="eastAsia" w:ascii="小标宋" w:hAnsi="Times New Roman" w:eastAsia="小标宋"/>
          <w:sz w:val="50"/>
          <w:szCs w:val="24"/>
        </w:rPr>
      </w:pPr>
    </w:p>
    <w:p>
      <w:pPr>
        <w:spacing w:before="289" w:beforeLines="50" w:line="460" w:lineRule="atLeast"/>
        <w:jc w:val="center"/>
        <w:rPr>
          <w:rFonts w:hint="eastAsia" w:ascii="小标宋" w:hAnsi="Times New Roman" w:eastAsia="小标宋"/>
          <w:sz w:val="60"/>
          <w:szCs w:val="24"/>
        </w:rPr>
      </w:pPr>
      <w:r>
        <w:rPr>
          <w:rFonts w:hint="eastAsia" w:ascii="小标宋" w:hAnsi="Times New Roman" w:eastAsia="小标宋"/>
          <w:sz w:val="50"/>
          <w:szCs w:val="24"/>
        </w:rPr>
        <w:t>第九届未来女科学家计划</w:t>
      </w:r>
      <w:r>
        <w:rPr>
          <w:rFonts w:hint="eastAsia" w:ascii="小标宋" w:hAnsi="Times New Roman" w:eastAsia="小标宋"/>
          <w:sz w:val="50"/>
          <w:szCs w:val="24"/>
        </w:rPr>
        <w:br w:type="textWrapping"/>
      </w:r>
      <w:r>
        <w:rPr>
          <w:rFonts w:hint="eastAsia" w:ascii="小标宋" w:hAnsi="Times New Roman" w:eastAsia="小标宋"/>
          <w:sz w:val="50"/>
          <w:szCs w:val="24"/>
        </w:rPr>
        <w:t>候选人提名表</w:t>
      </w:r>
    </w:p>
    <w:p>
      <w:pPr>
        <w:spacing w:after="120"/>
        <w:rPr>
          <w:rFonts w:hint="eastAsia" w:ascii="Times New Roman" w:hAnsi="Times New Roman"/>
          <w:szCs w:val="24"/>
        </w:rPr>
      </w:pPr>
    </w:p>
    <w:p>
      <w:pPr>
        <w:spacing w:line="580" w:lineRule="exact"/>
        <w:rPr>
          <w:rFonts w:ascii="长城仿宋" w:hAnsi="Times New Roman"/>
          <w:sz w:val="30"/>
          <w:szCs w:val="24"/>
        </w:rPr>
      </w:pPr>
    </w:p>
    <w:p>
      <w:pPr>
        <w:spacing w:line="580" w:lineRule="exact"/>
        <w:rPr>
          <w:rFonts w:hint="eastAsia" w:ascii="昆仑楷体" w:hAnsi="Times New Roman" w:eastAsia="昆仑楷体"/>
          <w:sz w:val="36"/>
          <w:szCs w:val="24"/>
        </w:rPr>
      </w:pPr>
    </w:p>
    <w:p>
      <w:pPr>
        <w:spacing w:line="580" w:lineRule="exact"/>
        <w:ind w:firstLine="2100" w:firstLineChars="70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姓    名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专业专长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工作单位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>提名渠道</w:t>
      </w:r>
      <w:r>
        <w:rPr>
          <w:rFonts w:hint="eastAsia" w:ascii="仿宋_GB2312" w:hAnsi="Times New Roman" w:eastAsia="仿宋_GB2312"/>
          <w:color w:val="000000"/>
          <w:sz w:val="30"/>
          <w:szCs w:val="24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hint="eastAsia"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Times New Roman" w:eastAsia="仿宋_GB2312"/>
          <w:color w:val="000000"/>
          <w:sz w:val="30"/>
          <w:szCs w:val="24"/>
        </w:rPr>
        <w:t xml:space="preserve">             </w:t>
      </w:r>
    </w:p>
    <w:p>
      <w:pPr>
        <w:rPr>
          <w:rFonts w:hint="eastAsia" w:ascii="长城仿宋" w:hAnsi="Times New Roman"/>
          <w:sz w:val="30"/>
          <w:szCs w:val="24"/>
        </w:rPr>
      </w:pPr>
    </w:p>
    <w:p>
      <w:pPr>
        <w:spacing w:after="120"/>
        <w:rPr>
          <w:rFonts w:hint="eastAsia" w:ascii="Times New Roman" w:hAnsi="Times New Roman"/>
          <w:szCs w:val="24"/>
        </w:rPr>
      </w:pPr>
    </w:p>
    <w:p>
      <w:pPr>
        <w:jc w:val="center"/>
        <w:rPr>
          <w:rFonts w:hint="eastAsia" w:ascii="宋体" w:hAnsi="Times New Roman" w:eastAsia="黑体"/>
          <w:spacing w:val="190"/>
          <w:sz w:val="36"/>
          <w:szCs w:val="24"/>
        </w:rPr>
      </w:pPr>
      <w:r>
        <w:rPr>
          <w:rFonts w:hint="eastAsia" w:ascii="宋体" w:hAnsi="Times New Roman" w:eastAsia="黑体"/>
          <w:sz w:val="36"/>
          <w:szCs w:val="24"/>
        </w:rPr>
        <w:t>中 国 科 学 技 术 协 会    制</w:t>
      </w:r>
    </w:p>
    <w:p>
      <w:pPr>
        <w:spacing w:after="120"/>
        <w:rPr>
          <w:rFonts w:hint="eastAsia" w:ascii="Times New Roman" w:hAnsi="Times New Roman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20"/>
                <w:sz w:val="28"/>
                <w:szCs w:val="28"/>
              </w:rPr>
              <w:t>拟接受资助研究项目详细介绍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声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本人接受提名，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hint="eastAsia" w:ascii="Times New Roman" w:hAnsi="Times New Roman"/>
                <w:szCs w:val="24"/>
              </w:rPr>
              <w:t>如单位提名，请填写此项。请对候选人成就、贡献和学风道德进行评价，限</w:t>
            </w:r>
            <w:r>
              <w:rPr>
                <w:rFonts w:ascii="Times New Roman" w:hAnsi="Times New Roman"/>
                <w:szCs w:val="24"/>
              </w:rPr>
              <w:t>300</w:t>
            </w:r>
            <w:r>
              <w:rPr>
                <w:rFonts w:hint="eastAsia" w:ascii="Times New Roman" w:hAnsi="Times New Roman"/>
                <w:szCs w:val="24"/>
              </w:rPr>
              <w:t>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hint="eastAsia" w:ascii="Times New Roman" w:hAnsi="Times New Roman"/>
                <w:szCs w:val="24"/>
              </w:rPr>
              <w:t>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hint="eastAsia" w:ascii="Times New Roman" w:hAnsi="Times New Roman"/>
                <w:szCs w:val="24"/>
              </w:rPr>
              <w:t>如专家提名，请填写此项。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hint="eastAsia" w:ascii="Times New Roman" w:hAnsi="Times New Roman"/>
                <w:szCs w:val="24"/>
              </w:rPr>
              <w:t>请提名专家对候选人成就、贡献和学风道德的评价，限</w:t>
            </w:r>
            <w:r>
              <w:rPr>
                <w:rFonts w:ascii="Times New Roman" w:hAnsi="Times New Roman"/>
                <w:szCs w:val="24"/>
              </w:rPr>
              <w:t>300</w:t>
            </w:r>
            <w:r>
              <w:rPr>
                <w:rFonts w:hint="eastAsia" w:ascii="Times New Roman" w:hAnsi="Times New Roman"/>
                <w:szCs w:val="24"/>
              </w:rPr>
              <w:t>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hAnsi="Times New Roman" w:eastAsia="仿宋_GB2312"/>
                <w:sz w:val="28"/>
                <w:szCs w:val="24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98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ECF71F5"/>
    <w:rsid w:val="11362784"/>
    <w:rsid w:val="19A20405"/>
    <w:rsid w:val="4ECF71F5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2024-01-15T08:35:00Z</dcterms:created>
  <dc:creator>阿花</dc:creator>
  <cp:lastModifiedBy>阿花</cp:lastModifiedBy>
  <dcterms:modified xsi:type="dcterms:W3CDTF">2024-01-15T08:36:07Z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CEE50172D14448509D3DAA5A36749F31_11</vt:lpwstr>
  </property>
</Properties>
</file>