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p>
      <w:pPr>
        <w:pStyle w:val="8"/>
        <w:spacing w:beforeLines="50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个旧市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文鼎CS大宋" w:hAnsi="宋体" w:eastAsia="文鼎CS大宋"/>
          <w:sz w:val="44"/>
          <w:szCs w:val="44"/>
        </w:rPr>
        <w:t>活动方案</w:t>
      </w:r>
    </w:p>
    <w:tbl>
      <w:tblPr>
        <w:tblStyle w:val="5"/>
        <w:tblW w:w="13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4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个旧市科协</w:t>
            </w: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科普宣传走访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鸡街兴业村委会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疫情原因暂未安排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9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个旧市科协</w:t>
            </w: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3-12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科技服务到田间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个旧市各乡镇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΢���ź�" w:eastAsia="仿宋_GB2312"/>
                <w:color w:val="333333"/>
                <w:sz w:val="28"/>
                <w:szCs w:val="28"/>
                <w:lang w:eastAsia="zh-CN"/>
              </w:rPr>
              <w:t>科技培训肉牛养殖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鸡街镇、蔓耗镇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个旧市科协</w:t>
            </w: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5-6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  <w:t>科技周活动、进校园巡展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新时代文明实践点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科技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助力粮食作物栽培培训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保和、贾沙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个旧市科协</w:t>
            </w: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科普宣传进乡镇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乡镇　、市区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个旧市科协</w:t>
            </w: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经济作物培训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蔓耗镇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个旧市科协</w:t>
            </w: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全国科普日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活动</w:t>
            </w:r>
            <w:bookmarkStart w:id="0" w:name="_GoBack"/>
            <w:bookmarkEnd w:id="0"/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乡镇　、市区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个旧市科协</w:t>
            </w: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个旧市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9-12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264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进校园</w:t>
            </w:r>
          </w:p>
        </w:tc>
        <w:tc>
          <w:tcPr>
            <w:tcW w:w="2322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乡镇　、市区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普萍</w:t>
            </w:r>
          </w:p>
        </w:tc>
        <w:tc>
          <w:tcPr>
            <w:tcW w:w="14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15887727832</w:t>
            </w:r>
          </w:p>
        </w:tc>
        <w:tc>
          <w:tcPr>
            <w:tcW w:w="1034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8"/>
        <w:snapToGrid w:val="0"/>
        <w:rPr>
          <w:rFonts w:ascii="宋体" w:hAnsi="宋体"/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40A7"/>
    <w:rsid w:val="00024B5C"/>
    <w:rsid w:val="00066C18"/>
    <w:rsid w:val="000D2342"/>
    <w:rsid w:val="00220A1E"/>
    <w:rsid w:val="00275462"/>
    <w:rsid w:val="002C37B8"/>
    <w:rsid w:val="002F140E"/>
    <w:rsid w:val="002F6E58"/>
    <w:rsid w:val="00316F50"/>
    <w:rsid w:val="003540A7"/>
    <w:rsid w:val="003D6A64"/>
    <w:rsid w:val="0044571E"/>
    <w:rsid w:val="004D3B2B"/>
    <w:rsid w:val="00587E3A"/>
    <w:rsid w:val="0064412F"/>
    <w:rsid w:val="006F1118"/>
    <w:rsid w:val="00772584"/>
    <w:rsid w:val="007A6FD1"/>
    <w:rsid w:val="00844B20"/>
    <w:rsid w:val="00894060"/>
    <w:rsid w:val="00BB44AE"/>
    <w:rsid w:val="00BD1155"/>
    <w:rsid w:val="00C41DFE"/>
    <w:rsid w:val="00EA18EB"/>
    <w:rsid w:val="00F971CF"/>
    <w:rsid w:val="0B8F2CA5"/>
    <w:rsid w:val="220E783D"/>
    <w:rsid w:val="639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公文正文 Char"/>
    <w:link w:val="8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8">
    <w:name w:val="公文正文"/>
    <w:basedOn w:val="1"/>
    <w:link w:val="7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9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246</Characters>
  <Lines>2</Lines>
  <Paragraphs>1</Paragraphs>
  <TotalTime>3</TotalTime>
  <ScaleCrop>false</ScaleCrop>
  <LinksUpToDate>false</LinksUpToDate>
  <CharactersWithSpaces>288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2021-03-08T02:07:00Z</dcterms:created>
  <dc:creator>Administrator</dc:creator>
  <cp:lastModifiedBy>Administrator</cp:lastModifiedBy>
  <dcterms:modified xsi:type="dcterms:W3CDTF">2022-02-23T03:39:32Z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